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6088"/>
      </w:tblGrid>
      <w:tr w:rsidR="00637152" w14:paraId="07C3D608" w14:textId="77777777" w:rsidTr="0061257A">
        <w:trPr>
          <w:trHeight w:val="2212"/>
        </w:trPr>
        <w:tc>
          <w:tcPr>
            <w:tcW w:w="4106" w:type="dxa"/>
            <w:tcBorders>
              <w:top w:val="dashed" w:sz="4" w:space="0" w:color="BFBFBF" w:themeColor="background1" w:themeShade="BF"/>
              <w:left w:val="dashed" w:sz="4" w:space="0" w:color="BFBFBF" w:themeColor="background1" w:themeShade="BF"/>
              <w:bottom w:val="dashed" w:sz="4" w:space="0" w:color="BFBFBF" w:themeColor="background1" w:themeShade="BF"/>
              <w:right w:val="dashed" w:sz="4" w:space="0" w:color="BFBFBF" w:themeColor="background1" w:themeShade="BF"/>
            </w:tcBorders>
          </w:tcPr>
          <w:p w14:paraId="2D328FDC" w14:textId="77777777" w:rsidR="00637152" w:rsidRDefault="00637152" w:rsidP="0061257A">
            <w:pPr>
              <w:tabs>
                <w:tab w:val="right" w:pos="9356"/>
              </w:tabs>
              <w:rPr>
                <w:sz w:val="24"/>
                <w:szCs w:val="24"/>
              </w:rPr>
            </w:pPr>
          </w:p>
          <w:p w14:paraId="07C5ABE0" w14:textId="77777777" w:rsidR="00637152" w:rsidRDefault="00637152" w:rsidP="0061257A">
            <w:pPr>
              <w:tabs>
                <w:tab w:val="right" w:pos="9356"/>
              </w:tabs>
              <w:rPr>
                <w:sz w:val="24"/>
                <w:szCs w:val="24"/>
              </w:rPr>
            </w:pPr>
          </w:p>
          <w:p w14:paraId="455F5F78" w14:textId="77777777" w:rsidR="00637152" w:rsidRDefault="00637152" w:rsidP="0061257A">
            <w:pPr>
              <w:tabs>
                <w:tab w:val="right" w:pos="9356"/>
              </w:tabs>
              <w:rPr>
                <w:sz w:val="24"/>
                <w:szCs w:val="24"/>
              </w:rPr>
            </w:pPr>
          </w:p>
          <w:p w14:paraId="76DE4B6E" w14:textId="77777777" w:rsidR="00637152" w:rsidRDefault="00637152" w:rsidP="0061257A">
            <w:pPr>
              <w:tabs>
                <w:tab w:val="right" w:pos="9356"/>
              </w:tabs>
              <w:rPr>
                <w:sz w:val="24"/>
                <w:szCs w:val="24"/>
              </w:rPr>
            </w:pPr>
          </w:p>
          <w:p w14:paraId="4900B265" w14:textId="77777777" w:rsidR="00637152" w:rsidRDefault="00637152" w:rsidP="0061257A">
            <w:pPr>
              <w:tabs>
                <w:tab w:val="right" w:pos="9356"/>
              </w:tabs>
              <w:rPr>
                <w:sz w:val="24"/>
                <w:szCs w:val="24"/>
              </w:rPr>
            </w:pPr>
          </w:p>
          <w:p w14:paraId="3AC8BB36" w14:textId="77777777" w:rsidR="00637152" w:rsidRDefault="00637152" w:rsidP="0061257A">
            <w:pPr>
              <w:tabs>
                <w:tab w:val="right" w:pos="9356"/>
              </w:tabs>
              <w:rPr>
                <w:sz w:val="24"/>
                <w:szCs w:val="24"/>
              </w:rPr>
            </w:pPr>
          </w:p>
          <w:p w14:paraId="41C2DD62" w14:textId="77777777" w:rsidR="00637152" w:rsidRDefault="00637152" w:rsidP="0061257A">
            <w:pPr>
              <w:tabs>
                <w:tab w:val="right" w:pos="9356"/>
              </w:tabs>
              <w:rPr>
                <w:sz w:val="24"/>
                <w:szCs w:val="24"/>
              </w:rPr>
            </w:pPr>
          </w:p>
          <w:p w14:paraId="6BB3DF7A" w14:textId="77777777" w:rsidR="00637152" w:rsidRDefault="00637152" w:rsidP="0061257A">
            <w:pPr>
              <w:tabs>
                <w:tab w:val="right" w:pos="9356"/>
              </w:tabs>
              <w:rPr>
                <w:sz w:val="24"/>
                <w:szCs w:val="24"/>
              </w:rPr>
            </w:pPr>
          </w:p>
          <w:p w14:paraId="6E913438" w14:textId="77777777" w:rsidR="00637152" w:rsidRDefault="00637152" w:rsidP="0061257A">
            <w:pPr>
              <w:tabs>
                <w:tab w:val="right" w:pos="9356"/>
              </w:tabs>
              <w:jc w:val="center"/>
              <w:rPr>
                <w:i/>
                <w:iCs/>
                <w:sz w:val="16"/>
                <w:szCs w:val="16"/>
              </w:rPr>
            </w:pPr>
          </w:p>
          <w:p w14:paraId="538D2D92" w14:textId="77777777" w:rsidR="00637152" w:rsidRPr="00766D4B" w:rsidRDefault="00637152" w:rsidP="0061257A">
            <w:pPr>
              <w:tabs>
                <w:tab w:val="right" w:pos="9356"/>
              </w:tabs>
              <w:jc w:val="center"/>
              <w:rPr>
                <w:i/>
                <w:iCs/>
                <w:sz w:val="24"/>
                <w:szCs w:val="24"/>
              </w:rPr>
            </w:pPr>
            <w:r w:rsidRPr="00766D4B">
              <w:rPr>
                <w:i/>
                <w:iCs/>
                <w:sz w:val="16"/>
                <w:szCs w:val="16"/>
              </w:rPr>
              <w:t>Podacia pečiatka</w:t>
            </w:r>
          </w:p>
        </w:tc>
        <w:tc>
          <w:tcPr>
            <w:tcW w:w="6088" w:type="dxa"/>
            <w:tcBorders>
              <w:left w:val="dashed" w:sz="4" w:space="0" w:color="BFBFBF" w:themeColor="background1" w:themeShade="BF"/>
            </w:tcBorders>
            <w:vAlign w:val="center"/>
          </w:tcPr>
          <w:p w14:paraId="6A1A2329" w14:textId="0537BB21" w:rsidR="00637152" w:rsidRDefault="00637152" w:rsidP="0061257A">
            <w:pPr>
              <w:tabs>
                <w:tab w:val="right" w:pos="9356"/>
              </w:tabs>
              <w:jc w:val="center"/>
              <w:rPr>
                <w:sz w:val="24"/>
                <w:szCs w:val="24"/>
              </w:rPr>
            </w:pPr>
            <w:r w:rsidRPr="00DF532B">
              <w:rPr>
                <w:b/>
                <w:sz w:val="28"/>
                <w:szCs w:val="28"/>
              </w:rPr>
              <w:t>ŽIADOSŤ O</w:t>
            </w:r>
            <w:r>
              <w:rPr>
                <w:b/>
                <w:sz w:val="28"/>
                <w:szCs w:val="28"/>
              </w:rPr>
              <w:t> PREDĹŽENIE PLATNOSTI ÚZEMN</w:t>
            </w:r>
            <w:r w:rsidR="00D9173D">
              <w:rPr>
                <w:b/>
                <w:sz w:val="28"/>
                <w:szCs w:val="28"/>
              </w:rPr>
              <w:t>É</w:t>
            </w:r>
            <w:r>
              <w:rPr>
                <w:b/>
                <w:sz w:val="28"/>
                <w:szCs w:val="28"/>
              </w:rPr>
              <w:t>HO ROZHODNUTIA</w:t>
            </w:r>
          </w:p>
        </w:tc>
      </w:tr>
    </w:tbl>
    <w:p w14:paraId="4DC9AD39" w14:textId="77777777" w:rsidR="003F03E4" w:rsidRDefault="003F03E4" w:rsidP="003F03E4">
      <w:pPr>
        <w:tabs>
          <w:tab w:val="right" w:pos="9356"/>
        </w:tabs>
        <w:rPr>
          <w:sz w:val="24"/>
          <w:szCs w:val="24"/>
        </w:rPr>
      </w:pPr>
    </w:p>
    <w:p w14:paraId="1B7333D6" w14:textId="77777777" w:rsidR="00F51ACB" w:rsidRPr="009A69AD" w:rsidRDefault="00DF532B" w:rsidP="009A69AD">
      <w:pPr>
        <w:tabs>
          <w:tab w:val="right" w:pos="9356"/>
        </w:tabs>
        <w:jc w:val="both"/>
        <w:rPr>
          <w:sz w:val="24"/>
        </w:rPr>
      </w:pPr>
      <w:r w:rsidRPr="00DF532B">
        <w:t>Žiadosť o</w:t>
      </w:r>
      <w:r w:rsidR="00356EC4">
        <w:t> predĺženie platnosti územného rozhodnutia</w:t>
      </w:r>
      <w:r w:rsidR="009A69AD" w:rsidRPr="00041642">
        <w:t xml:space="preserve"> podľa § </w:t>
      </w:r>
      <w:r w:rsidR="00356EC4">
        <w:t>40</w:t>
      </w:r>
      <w:r w:rsidR="009A69AD" w:rsidRPr="00041642">
        <w:t xml:space="preserve"> ods. </w:t>
      </w:r>
      <w:r w:rsidR="00356EC4">
        <w:t>3</w:t>
      </w:r>
      <w:r w:rsidR="009A69AD" w:rsidRPr="00041642">
        <w:t xml:space="preserve"> zákona č. 50/1976 Zb. o územnom plánovaní a stavebnom poriadku ( stavebný zákon ) v znení neskorších doplnko</w:t>
      </w:r>
      <w:r>
        <w:t>v</w:t>
      </w:r>
      <w:r w:rsidR="009A69AD" w:rsidRPr="00041642">
        <w:t>.</w:t>
      </w:r>
    </w:p>
    <w:p w14:paraId="2D98506A" w14:textId="77777777" w:rsidR="009A69AD" w:rsidRPr="003F03E4" w:rsidRDefault="009A69AD" w:rsidP="009A69AD">
      <w:pPr>
        <w:tabs>
          <w:tab w:val="right" w:pos="9356"/>
        </w:tabs>
        <w:rPr>
          <w:sz w:val="24"/>
          <w:szCs w:val="24"/>
        </w:rPr>
      </w:pPr>
    </w:p>
    <w:p w14:paraId="4751CAC6" w14:textId="77777777" w:rsidR="003F03E4" w:rsidRPr="009A69AD" w:rsidRDefault="00F51ACB" w:rsidP="009A69AD">
      <w:pPr>
        <w:rPr>
          <w:b/>
        </w:rPr>
      </w:pPr>
      <w:r w:rsidRPr="00F51ACB">
        <w:rPr>
          <w:b/>
        </w:rPr>
        <w:t xml:space="preserve">1. </w:t>
      </w:r>
      <w:r w:rsidR="00DF532B">
        <w:rPr>
          <w:b/>
        </w:rPr>
        <w:t>Žiada</w:t>
      </w:r>
      <w:r>
        <w:rPr>
          <w:b/>
        </w:rPr>
        <w:t>teľ</w:t>
      </w:r>
      <w:r w:rsidR="009A69AD">
        <w:rPr>
          <w:b/>
        </w:rPr>
        <w:t xml:space="preserve">: </w:t>
      </w:r>
      <w:r w:rsidR="003F03E4" w:rsidRPr="00F51ACB">
        <w:rPr>
          <w:b/>
        </w:rPr>
        <w:t>Meno a priezvisko, adresa/obchodné meno, adresa, IČO</w:t>
      </w:r>
      <w:r w:rsidR="003F03E4" w:rsidRPr="00F51ACB">
        <w:t xml:space="preserve">, tel. kontakt: </w:t>
      </w:r>
    </w:p>
    <w:p w14:paraId="27DCE6B9" w14:textId="77777777" w:rsidR="003F03E4" w:rsidRPr="00F51ACB" w:rsidRDefault="003F03E4" w:rsidP="00F51ACB">
      <w:pPr>
        <w:tabs>
          <w:tab w:val="right" w:leader="dot" w:pos="10772"/>
        </w:tabs>
        <w:spacing w:before="120"/>
      </w:pPr>
      <w:r w:rsidRPr="00F51ACB">
        <w:tab/>
      </w:r>
    </w:p>
    <w:p w14:paraId="608C040C" w14:textId="77777777" w:rsidR="003F03E4" w:rsidRPr="00F51ACB" w:rsidRDefault="003F03E4" w:rsidP="00F51ACB">
      <w:pPr>
        <w:tabs>
          <w:tab w:val="right" w:leader="dot" w:pos="10772"/>
        </w:tabs>
        <w:spacing w:before="120"/>
      </w:pPr>
      <w:r w:rsidRPr="00F51ACB">
        <w:tab/>
      </w:r>
    </w:p>
    <w:p w14:paraId="76842D14" w14:textId="77777777" w:rsidR="003F03E4" w:rsidRPr="00F51ACB" w:rsidRDefault="009A69AD" w:rsidP="00F51ACB">
      <w:pPr>
        <w:tabs>
          <w:tab w:val="right" w:leader="dot" w:pos="10772"/>
        </w:tabs>
        <w:spacing w:before="120"/>
      </w:pPr>
      <w:r>
        <w:t xml:space="preserve">v zastúpení: </w:t>
      </w:r>
      <w:r w:rsidR="003F03E4" w:rsidRPr="00F51ACB">
        <w:tab/>
      </w:r>
    </w:p>
    <w:p w14:paraId="47C2479C" w14:textId="77777777" w:rsidR="009A69AD" w:rsidRDefault="009A69AD" w:rsidP="009A69AD">
      <w:pPr>
        <w:tabs>
          <w:tab w:val="right" w:leader="dot" w:pos="10772"/>
        </w:tabs>
        <w:jc w:val="both"/>
        <w:rPr>
          <w:b/>
        </w:rPr>
      </w:pPr>
    </w:p>
    <w:p w14:paraId="03420285" w14:textId="77777777" w:rsidR="003F03E4" w:rsidRPr="00F51ACB" w:rsidRDefault="003F03E4" w:rsidP="00FA44D1">
      <w:pPr>
        <w:tabs>
          <w:tab w:val="right" w:leader="dot" w:pos="10772"/>
        </w:tabs>
        <w:jc w:val="both"/>
      </w:pPr>
      <w:r w:rsidRPr="00F51ACB">
        <w:rPr>
          <w:b/>
        </w:rPr>
        <w:t xml:space="preserve">2. </w:t>
      </w:r>
      <w:r w:rsidR="00611FD0">
        <w:rPr>
          <w:b/>
        </w:rPr>
        <w:t xml:space="preserve"> </w:t>
      </w:r>
      <w:r w:rsidR="00DB3620">
        <w:rPr>
          <w:b/>
        </w:rPr>
        <w:t>Označenie (názov)</w:t>
      </w:r>
      <w:r w:rsidR="00FA44D1">
        <w:rPr>
          <w:b/>
        </w:rPr>
        <w:t xml:space="preserve"> stavby</w:t>
      </w:r>
      <w:r w:rsidRPr="00F51ACB">
        <w:t xml:space="preserve"> </w:t>
      </w:r>
      <w:r w:rsidRPr="00F51ACB">
        <w:tab/>
      </w:r>
    </w:p>
    <w:p w14:paraId="16674970" w14:textId="77777777" w:rsidR="00F51ACB" w:rsidRDefault="00FA44D1" w:rsidP="00611FD0">
      <w:pPr>
        <w:tabs>
          <w:tab w:val="right" w:leader="dot" w:pos="10772"/>
        </w:tabs>
        <w:spacing w:before="120"/>
        <w:ind w:firstLine="284"/>
      </w:pPr>
      <w:r>
        <w:t>Miesto stavby (obec, parcelné č.)</w:t>
      </w:r>
      <w:r w:rsidR="003F03E4" w:rsidRPr="00F51ACB">
        <w:tab/>
      </w:r>
    </w:p>
    <w:p w14:paraId="13790C1C" w14:textId="77777777" w:rsidR="003F03E4" w:rsidRDefault="00DB3620" w:rsidP="00611FD0">
      <w:pPr>
        <w:tabs>
          <w:tab w:val="right" w:leader="dot" w:pos="10772"/>
        </w:tabs>
        <w:spacing w:before="120"/>
        <w:ind w:firstLine="284"/>
      </w:pPr>
      <w:r>
        <w:t>Stavebné povolenie zo dňa  / číslo  / právoplatné</w:t>
      </w:r>
      <w:r w:rsidR="00FA44D1">
        <w:t xml:space="preserve"> </w:t>
      </w:r>
      <w:r w:rsidR="003F03E4" w:rsidRPr="00F51ACB">
        <w:tab/>
      </w:r>
    </w:p>
    <w:p w14:paraId="25D23E0E" w14:textId="77777777" w:rsidR="003F03E4" w:rsidRPr="00F51ACB" w:rsidRDefault="003F03E4" w:rsidP="003F03E4">
      <w:pPr>
        <w:jc w:val="center"/>
      </w:pPr>
    </w:p>
    <w:p w14:paraId="0DA35530" w14:textId="77777777" w:rsidR="00DB3620" w:rsidRDefault="00DF532B" w:rsidP="00DF532B">
      <w:pPr>
        <w:tabs>
          <w:tab w:val="right" w:leader="dot" w:pos="10772"/>
        </w:tabs>
        <w:spacing w:before="120"/>
      </w:pPr>
      <w:r>
        <w:rPr>
          <w:b/>
        </w:rPr>
        <w:t>3</w:t>
      </w:r>
      <w:r w:rsidR="00DB3620" w:rsidRPr="003D6B08">
        <w:rPr>
          <w:b/>
        </w:rPr>
        <w:t>.</w:t>
      </w:r>
      <w:r w:rsidR="00DB3620" w:rsidRPr="00F51ACB">
        <w:t xml:space="preserve"> </w:t>
      </w:r>
      <w:r w:rsidR="00C12BC6">
        <w:rPr>
          <w:b/>
        </w:rPr>
        <w:t xml:space="preserve">Podľa § </w:t>
      </w:r>
      <w:r w:rsidR="00356EC4">
        <w:rPr>
          <w:b/>
        </w:rPr>
        <w:t>40</w:t>
      </w:r>
      <w:r w:rsidR="00C12BC6">
        <w:rPr>
          <w:b/>
        </w:rPr>
        <w:t xml:space="preserve"> </w:t>
      </w:r>
      <w:r w:rsidR="00356EC4">
        <w:rPr>
          <w:b/>
        </w:rPr>
        <w:t>ods. 1</w:t>
      </w:r>
      <w:r w:rsidR="00C12BC6">
        <w:rPr>
          <w:b/>
        </w:rPr>
        <w:t xml:space="preserve"> stavebného zákona bol</w:t>
      </w:r>
      <w:r w:rsidR="00356EC4">
        <w:rPr>
          <w:b/>
        </w:rPr>
        <w:t xml:space="preserve"> čas platnosti územného rozhodnutia </w:t>
      </w:r>
      <w:r w:rsidR="00C12BC6">
        <w:rPr>
          <w:b/>
        </w:rPr>
        <w:t>určen</w:t>
      </w:r>
      <w:r w:rsidR="00356EC4">
        <w:rPr>
          <w:b/>
        </w:rPr>
        <w:t>ý</w:t>
      </w:r>
      <w:r w:rsidR="00C12BC6">
        <w:rPr>
          <w:b/>
        </w:rPr>
        <w:t xml:space="preserve"> do: </w:t>
      </w:r>
      <w:r w:rsidRPr="00DF532B">
        <w:tab/>
      </w:r>
    </w:p>
    <w:p w14:paraId="4E07CB75" w14:textId="77777777" w:rsidR="00611FD0" w:rsidRPr="00DF532B" w:rsidRDefault="00DF532B" w:rsidP="00611FD0">
      <w:pPr>
        <w:tabs>
          <w:tab w:val="right" w:leader="dot" w:pos="10772"/>
        </w:tabs>
        <w:spacing w:before="120"/>
        <w:rPr>
          <w:b/>
          <w:szCs w:val="24"/>
        </w:rPr>
      </w:pPr>
      <w:r>
        <w:rPr>
          <w:b/>
        </w:rPr>
        <w:t>4</w:t>
      </w:r>
      <w:r w:rsidRPr="00DF532B">
        <w:rPr>
          <w:b/>
        </w:rPr>
        <w:t xml:space="preserve">. Dôvody predĺženia </w:t>
      </w:r>
      <w:r w:rsidR="00356EC4">
        <w:rPr>
          <w:b/>
        </w:rPr>
        <w:t>platnosti územného rozhodnutia</w:t>
      </w:r>
      <w:r w:rsidRPr="00DF532B">
        <w:rPr>
          <w:b/>
        </w:rPr>
        <w:t>:</w:t>
      </w:r>
      <w:r w:rsidR="00611FD0" w:rsidRPr="00DF532B">
        <w:rPr>
          <w:b/>
          <w:szCs w:val="24"/>
        </w:rPr>
        <w:t xml:space="preserve"> </w:t>
      </w:r>
      <w:r w:rsidR="00611FD0" w:rsidRPr="00DF532B">
        <w:rPr>
          <w:szCs w:val="24"/>
        </w:rPr>
        <w:tab/>
      </w:r>
    </w:p>
    <w:p w14:paraId="1C152A1D" w14:textId="77777777" w:rsidR="00611FD0" w:rsidRDefault="00611FD0" w:rsidP="00611FD0">
      <w:pPr>
        <w:tabs>
          <w:tab w:val="right" w:leader="dot" w:pos="10772"/>
        </w:tabs>
        <w:spacing w:before="120"/>
      </w:pPr>
      <w:r w:rsidRPr="00F51ACB">
        <w:tab/>
      </w:r>
    </w:p>
    <w:p w14:paraId="72FD4F82" w14:textId="77777777" w:rsidR="00611FD0" w:rsidRDefault="00611FD0" w:rsidP="00611FD0">
      <w:pPr>
        <w:tabs>
          <w:tab w:val="right" w:leader="dot" w:pos="10772"/>
        </w:tabs>
        <w:spacing w:before="120"/>
      </w:pPr>
      <w:r>
        <w:tab/>
      </w:r>
    </w:p>
    <w:p w14:paraId="7AE0182C" w14:textId="77777777" w:rsidR="00356EC4" w:rsidRDefault="00356EC4" w:rsidP="00356EC4">
      <w:pPr>
        <w:tabs>
          <w:tab w:val="right" w:leader="dot" w:pos="10772"/>
        </w:tabs>
        <w:spacing w:before="120"/>
        <w:jc w:val="both"/>
      </w:pPr>
    </w:p>
    <w:p w14:paraId="020C4A32" w14:textId="77777777" w:rsidR="00E839FD" w:rsidRDefault="00356EC4" w:rsidP="00356EC4">
      <w:pPr>
        <w:tabs>
          <w:tab w:val="right" w:leader="dot" w:pos="10772"/>
        </w:tabs>
        <w:spacing w:before="120"/>
        <w:jc w:val="both"/>
      </w:pPr>
      <w:r>
        <w:t>Žiadam o predĺženie platnosti vyššie uvedeného rozhodnutia, nakoľko podmienky jeho vydania zostali nezmenené a počas stanovenej platnosti územného rozhodnutia nebola podaná žiadosť o stavebné povolenie.</w:t>
      </w:r>
    </w:p>
    <w:p w14:paraId="2C871D88" w14:textId="77777777" w:rsidR="00E839FD" w:rsidRDefault="00E839FD" w:rsidP="00DF532B">
      <w:pPr>
        <w:ind w:left="284" w:hanging="284"/>
      </w:pPr>
    </w:p>
    <w:p w14:paraId="10CF52C9" w14:textId="77777777" w:rsidR="00637152" w:rsidRDefault="00637152" w:rsidP="00637152">
      <w:pPr>
        <w:spacing w:before="120"/>
        <w:jc w:val="both"/>
        <w:rPr>
          <w:b/>
        </w:rPr>
      </w:pPr>
      <w:r w:rsidRPr="00DC26BC">
        <w:rPr>
          <w:sz w:val="16"/>
        </w:rPr>
        <w:t xml:space="preserve">Obec ako príslušný stavebný úrad, spracúva poskytnuté osobné údaje ako prevádzkovateľ v súlade s Nariadením Európskeho parlamentu a Rady č.2016/679  o ochrane fyzických osôb pri spracúvaní osobných údajov a o voľnom pohybe takýchto údajov a zákonom č.18/2018 </w:t>
      </w:r>
      <w:proofErr w:type="spellStart"/>
      <w:r w:rsidRPr="00DC26BC">
        <w:rPr>
          <w:sz w:val="16"/>
        </w:rPr>
        <w:t>Z.z</w:t>
      </w:r>
      <w:proofErr w:type="spellEnd"/>
      <w:r w:rsidRPr="00DC26BC">
        <w:rPr>
          <w:sz w:val="16"/>
        </w:rPr>
        <w:t>. o ochrane osobných údajov, na základe zákonného právneho základu, ktorým je zákon č.50/1976 Zb. o územnom plánovaní a stavebnom poriadku (stavebný zákon) v znení neskorších predpisov, za účelom spracovania a vybavenia tejto žiadosti. Doba platnosti spracovávania sa viaže na dobu trvania preukázateľného účelu spracúvania osobných údajov dotknutej osoby. Údaje budú uchovávané po dobu stanovenú registratúrnym poriadkom v zmysle platnej legislatívy a po uplynutí príslušných lehôt budú zlikvidované. Dotknutá osoba môže od prevádzkovateľa požadovať prístup k jej osobným údajom, má právo na ich opravu, právo namietať proti spracúvaniu, ak spracúvanie osobných údajov je nezákonné na základe rozhodnutia úradu na ochranu osobných údajov alebo iného orgánu príslušného na rozhodnutie o nezákonnom spracúvaní ako aj právo podať sťažnosť dozornému orgánu. Predmetné práva si dotknutá osoba môže uplatniť  písomne doručením žiadosti na adresu obce, osobne do podateľne  alebo elektronicky na email dostupný na web stránke príslušnej obce.</w:t>
      </w:r>
    </w:p>
    <w:p w14:paraId="5684BB2E" w14:textId="77777777" w:rsidR="003F03E4" w:rsidRDefault="003F03E4" w:rsidP="003F03E4">
      <w:pPr>
        <w:rPr>
          <w:sz w:val="24"/>
          <w:szCs w:val="24"/>
        </w:rPr>
      </w:pPr>
    </w:p>
    <w:p w14:paraId="3D0DBD36" w14:textId="77777777" w:rsidR="003F03E4" w:rsidRDefault="003F03E4" w:rsidP="003F03E4">
      <w:pPr>
        <w:rPr>
          <w:sz w:val="24"/>
          <w:szCs w:val="24"/>
        </w:rPr>
      </w:pPr>
    </w:p>
    <w:p w14:paraId="532090DD" w14:textId="77777777" w:rsidR="003F03E4" w:rsidRPr="00041642" w:rsidRDefault="003F03E4" w:rsidP="003F03E4">
      <w:r w:rsidRPr="00041642">
        <w:t xml:space="preserve">V............................... dňa ..........................    </w:t>
      </w:r>
      <w:r w:rsidR="00041642">
        <w:t xml:space="preserve">           </w:t>
      </w:r>
      <w:r w:rsidRPr="00041642">
        <w:t>.......................................................................</w:t>
      </w:r>
    </w:p>
    <w:p w14:paraId="23625CBB" w14:textId="77777777" w:rsidR="003F03E4" w:rsidRPr="00041642" w:rsidRDefault="003F03E4" w:rsidP="00F51ACB">
      <w:pPr>
        <w:ind w:left="2552" w:firstLine="142"/>
        <w:jc w:val="center"/>
      </w:pPr>
      <w:r w:rsidRPr="00041642">
        <w:t xml:space="preserve">podpis </w:t>
      </w:r>
      <w:r w:rsidR="00567F3C">
        <w:t>žiadateľa</w:t>
      </w:r>
      <w:r w:rsidRPr="00041642">
        <w:t>, resp. oprávnenej osoby</w:t>
      </w:r>
    </w:p>
    <w:p w14:paraId="0F8C41BC" w14:textId="77777777" w:rsidR="003F03E4" w:rsidRPr="00041642" w:rsidRDefault="003F03E4" w:rsidP="00041642">
      <w:pPr>
        <w:ind w:left="4395" w:right="1415" w:hanging="142"/>
        <w:jc w:val="center"/>
      </w:pPr>
      <w:r w:rsidRPr="00041642">
        <w:t>(u právnickej osoby odtlačok pečiatky, meno, priezvisko, funkcia a podpis oprávnenej osoby)</w:t>
      </w:r>
    </w:p>
    <w:p w14:paraId="12C28DEF" w14:textId="77777777" w:rsidR="00DF532B" w:rsidRDefault="00DF532B" w:rsidP="00041642">
      <w:pPr>
        <w:jc w:val="both"/>
        <w:rPr>
          <w:sz w:val="18"/>
          <w:szCs w:val="24"/>
        </w:rPr>
      </w:pPr>
    </w:p>
    <w:p w14:paraId="37EA19E7" w14:textId="77777777" w:rsidR="00DF532B" w:rsidRDefault="00DF532B" w:rsidP="00F51ACB">
      <w:pPr>
        <w:rPr>
          <w:b/>
          <w:sz w:val="20"/>
        </w:rPr>
      </w:pPr>
    </w:p>
    <w:p w14:paraId="2AF07DD9" w14:textId="77777777" w:rsidR="00F51ACB" w:rsidRPr="00025FBB" w:rsidRDefault="00F51ACB" w:rsidP="00F51ACB">
      <w:pPr>
        <w:rPr>
          <w:sz w:val="20"/>
        </w:rPr>
      </w:pPr>
      <w:r w:rsidRPr="00025FBB">
        <w:rPr>
          <w:b/>
          <w:sz w:val="20"/>
        </w:rPr>
        <w:t>Prílohy</w:t>
      </w:r>
      <w:r w:rsidRPr="00025FBB">
        <w:rPr>
          <w:sz w:val="20"/>
        </w:rPr>
        <w:t>:</w:t>
      </w:r>
    </w:p>
    <w:p w14:paraId="6718B9E2" w14:textId="77777777" w:rsidR="00E839FD" w:rsidRPr="00DF532B" w:rsidRDefault="00356EC4" w:rsidP="00DF532B">
      <w:pPr>
        <w:pStyle w:val="Odsekzoznamu"/>
        <w:numPr>
          <w:ilvl w:val="0"/>
          <w:numId w:val="5"/>
        </w:numPr>
        <w:suppressAutoHyphens w:val="0"/>
        <w:autoSpaceDE/>
        <w:jc w:val="both"/>
        <w:rPr>
          <w:sz w:val="20"/>
          <w:szCs w:val="20"/>
        </w:rPr>
      </w:pPr>
      <w:r>
        <w:rPr>
          <w:sz w:val="20"/>
          <w:szCs w:val="20"/>
        </w:rPr>
        <w:t>Územné rozhodnutie</w:t>
      </w:r>
      <w:r w:rsidR="00E839FD" w:rsidRPr="00025FBB">
        <w:rPr>
          <w:sz w:val="20"/>
          <w:szCs w:val="20"/>
        </w:rPr>
        <w:t xml:space="preserve">  - fotokópi</w:t>
      </w:r>
      <w:r>
        <w:rPr>
          <w:sz w:val="20"/>
          <w:szCs w:val="20"/>
        </w:rPr>
        <w:t>a</w:t>
      </w:r>
    </w:p>
    <w:p w14:paraId="3A9FFAF4" w14:textId="77777777" w:rsidR="00F51ACB" w:rsidRPr="00025FBB" w:rsidRDefault="00DF532B" w:rsidP="00E839FD">
      <w:pPr>
        <w:pStyle w:val="Odsekzoznamu"/>
        <w:numPr>
          <w:ilvl w:val="0"/>
          <w:numId w:val="5"/>
        </w:numPr>
        <w:suppressAutoHyphens w:val="0"/>
        <w:autoSpaceDE/>
        <w:jc w:val="both"/>
        <w:rPr>
          <w:sz w:val="20"/>
          <w:szCs w:val="20"/>
        </w:rPr>
      </w:pPr>
      <w:r w:rsidRPr="00DF532B">
        <w:rPr>
          <w:sz w:val="20"/>
          <w:szCs w:val="20"/>
        </w:rPr>
        <w:t xml:space="preserve">správny poplatok podľa zák. č. 145/1995 </w:t>
      </w:r>
      <w:proofErr w:type="spellStart"/>
      <w:r w:rsidRPr="00DF532B">
        <w:rPr>
          <w:sz w:val="20"/>
          <w:szCs w:val="20"/>
        </w:rPr>
        <w:t>Z.z</w:t>
      </w:r>
      <w:proofErr w:type="spellEnd"/>
      <w:r w:rsidRPr="00DF532B">
        <w:rPr>
          <w:sz w:val="20"/>
          <w:szCs w:val="20"/>
        </w:rPr>
        <w:t>. o správnych poplatkoch</w:t>
      </w:r>
      <w:r w:rsidR="00356EC4">
        <w:rPr>
          <w:sz w:val="20"/>
          <w:szCs w:val="20"/>
        </w:rPr>
        <w:t xml:space="preserve"> </w:t>
      </w:r>
      <w:r w:rsidR="00F51ACB" w:rsidRPr="00025FBB">
        <w:rPr>
          <w:sz w:val="20"/>
          <w:szCs w:val="20"/>
        </w:rPr>
        <w:t xml:space="preserve">(platí sa v pokladni </w:t>
      </w:r>
      <w:r w:rsidR="009A69AD" w:rsidRPr="00025FBB">
        <w:rPr>
          <w:sz w:val="20"/>
          <w:szCs w:val="20"/>
        </w:rPr>
        <w:t>príslušnej obce)</w:t>
      </w:r>
      <w:r w:rsidR="00F51ACB" w:rsidRPr="00025FBB">
        <w:rPr>
          <w:sz w:val="20"/>
          <w:szCs w:val="20"/>
        </w:rPr>
        <w:t xml:space="preserve">. </w:t>
      </w:r>
    </w:p>
    <w:p w14:paraId="266B330A" w14:textId="77777777" w:rsidR="00F51ACB" w:rsidRPr="00025FBB" w:rsidRDefault="00F51ACB" w:rsidP="00F51ACB">
      <w:pPr>
        <w:jc w:val="both"/>
        <w:rPr>
          <w:bCs/>
          <w:sz w:val="16"/>
          <w:szCs w:val="18"/>
        </w:rPr>
      </w:pPr>
      <w:r w:rsidRPr="00025FBB">
        <w:rPr>
          <w:b/>
          <w:bCs/>
        </w:rPr>
        <w:t xml:space="preserve">      </w:t>
      </w:r>
    </w:p>
    <w:p w14:paraId="7991DCA6" w14:textId="77777777" w:rsidR="00F51ACB" w:rsidRPr="00025FBB" w:rsidRDefault="00F51ACB" w:rsidP="00F51ACB">
      <w:pPr>
        <w:jc w:val="both"/>
        <w:rPr>
          <w:sz w:val="20"/>
        </w:rPr>
      </w:pPr>
      <w:r w:rsidRPr="00025FBB">
        <w:rPr>
          <w:b/>
          <w:bCs/>
          <w:sz w:val="20"/>
        </w:rPr>
        <w:t>Poznámka:</w:t>
      </w:r>
    </w:p>
    <w:p w14:paraId="6BCABA39" w14:textId="77777777" w:rsidR="005C2F45" w:rsidRPr="00CC78CA" w:rsidRDefault="00F51ACB" w:rsidP="00CC78CA">
      <w:pPr>
        <w:jc w:val="both"/>
        <w:rPr>
          <w:iCs/>
          <w:szCs w:val="20"/>
        </w:rPr>
      </w:pPr>
      <w:r w:rsidRPr="00025FBB">
        <w:rPr>
          <w:i/>
          <w:iCs/>
          <w:sz w:val="20"/>
          <w:szCs w:val="20"/>
        </w:rPr>
        <w:t>Rozsah uvedených dokladov môže byť podľa povahy stavby zúžený, ale i rozšírený o ďalšie doklady a údaje potrebné k vydaniu oznámenia (rozhodnutia) stavebného úradu. Po preskúmaní predložených dokladov môžu podľa povahy veci vyplynúť požiadavky na doplnenie ďalších údajov a dokla</w:t>
      </w:r>
      <w:r w:rsidRPr="00041642">
        <w:rPr>
          <w:i/>
          <w:iCs/>
          <w:szCs w:val="20"/>
        </w:rPr>
        <w:t>dov.</w:t>
      </w:r>
    </w:p>
    <w:sectPr w:rsidR="005C2F45" w:rsidRPr="00CC78CA" w:rsidSect="00705FD0">
      <w:footerReference w:type="default" r:id="rId7"/>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73BED" w14:textId="77777777" w:rsidR="00CD0EB2" w:rsidRDefault="00CD0EB2" w:rsidP="00B43D52">
      <w:r>
        <w:separator/>
      </w:r>
    </w:p>
  </w:endnote>
  <w:endnote w:type="continuationSeparator" w:id="0">
    <w:p w14:paraId="19331694" w14:textId="77777777" w:rsidR="00CD0EB2" w:rsidRDefault="00CD0EB2" w:rsidP="00B43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86EEE" w14:textId="11D261A6" w:rsidR="00B43D52" w:rsidRDefault="00B43D52" w:rsidP="00B43D52">
    <w:pPr>
      <w:pStyle w:val="Pta"/>
      <w:jc w:val="right"/>
      <w:rPr>
        <w:color w:val="AEAAAA" w:themeColor="background2" w:themeShade="BF"/>
        <w:sz w:val="18"/>
      </w:rPr>
    </w:pPr>
    <w:r>
      <w:rPr>
        <w:color w:val="AEAAAA" w:themeColor="background2" w:themeShade="BF"/>
        <w:sz w:val="18"/>
      </w:rPr>
      <w:t xml:space="preserve">09_02  | </w:t>
    </w:r>
    <w:r>
      <w:rPr>
        <w:color w:val="AEAAAA" w:themeColor="background2" w:themeShade="BF"/>
        <w:sz w:val="18"/>
      </w:rPr>
      <w:fldChar w:fldCharType="begin"/>
    </w:r>
    <w:r>
      <w:rPr>
        <w:color w:val="AEAAAA" w:themeColor="background2" w:themeShade="BF"/>
        <w:sz w:val="18"/>
      </w:rPr>
      <w:instrText xml:space="preserve"> TIME \@ "yyyy-MM-dd" </w:instrText>
    </w:r>
    <w:r>
      <w:rPr>
        <w:color w:val="AEAAAA" w:themeColor="background2" w:themeShade="BF"/>
        <w:sz w:val="18"/>
      </w:rPr>
      <w:fldChar w:fldCharType="separate"/>
    </w:r>
    <w:r w:rsidR="001967FC">
      <w:rPr>
        <w:noProof/>
        <w:color w:val="AEAAAA" w:themeColor="background2" w:themeShade="BF"/>
        <w:sz w:val="18"/>
      </w:rPr>
      <w:t>2022-05-12</w:t>
    </w:r>
    <w:r>
      <w:rPr>
        <w:color w:val="AEAAAA" w:themeColor="background2" w:themeShade="B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B20C7" w14:textId="77777777" w:rsidR="00CD0EB2" w:rsidRDefault="00CD0EB2" w:rsidP="00B43D52">
      <w:r>
        <w:separator/>
      </w:r>
    </w:p>
  </w:footnote>
  <w:footnote w:type="continuationSeparator" w:id="0">
    <w:p w14:paraId="4196AB75" w14:textId="77777777" w:rsidR="00CD0EB2" w:rsidRDefault="00CD0EB2" w:rsidP="00B43D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4ED2F60"/>
    <w:multiLevelType w:val="hybridMultilevel"/>
    <w:tmpl w:val="737CD3D4"/>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15:restartNumberingAfterBreak="0">
    <w:nsid w:val="6A366B6C"/>
    <w:multiLevelType w:val="hybridMultilevel"/>
    <w:tmpl w:val="D088ADFA"/>
    <w:lvl w:ilvl="0" w:tplc="17CC43C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6AA74EBA"/>
    <w:multiLevelType w:val="hybridMultilevel"/>
    <w:tmpl w:val="C3BA6E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58E250F"/>
    <w:multiLevelType w:val="hybridMultilevel"/>
    <w:tmpl w:val="C33EAD26"/>
    <w:lvl w:ilvl="0" w:tplc="F66671E2">
      <w:start w:val="1"/>
      <w:numFmt w:val="bullet"/>
      <w:lvlText w:val=""/>
      <w:lvlJc w:val="left"/>
      <w:pPr>
        <w:ind w:left="1069" w:hanging="360"/>
      </w:pPr>
      <w:rPr>
        <w:rFonts w:ascii="Symbol" w:hAnsi="Symbol" w:hint="default"/>
        <w:sz w:val="24"/>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5" w15:restartNumberingAfterBreak="0">
    <w:nsid w:val="7C8C52A5"/>
    <w:multiLevelType w:val="hybridMultilevel"/>
    <w:tmpl w:val="40F2DB04"/>
    <w:lvl w:ilvl="0" w:tplc="B3D69FAE">
      <w:start w:val="43"/>
      <w:numFmt w:val="bullet"/>
      <w:lvlText w:val="-"/>
      <w:lvlJc w:val="left"/>
      <w:pPr>
        <w:ind w:left="525" w:hanging="360"/>
      </w:pPr>
      <w:rPr>
        <w:rFonts w:ascii="Times New Roman" w:eastAsia="Times New Roman" w:hAnsi="Times New Roman" w:cs="Times New Roman" w:hint="default"/>
      </w:rPr>
    </w:lvl>
    <w:lvl w:ilvl="1" w:tplc="041B0003" w:tentative="1">
      <w:start w:val="1"/>
      <w:numFmt w:val="bullet"/>
      <w:lvlText w:val="o"/>
      <w:lvlJc w:val="left"/>
      <w:pPr>
        <w:ind w:left="1245" w:hanging="360"/>
      </w:pPr>
      <w:rPr>
        <w:rFonts w:ascii="Courier New" w:hAnsi="Courier New" w:cs="Courier New" w:hint="default"/>
      </w:rPr>
    </w:lvl>
    <w:lvl w:ilvl="2" w:tplc="041B0005" w:tentative="1">
      <w:start w:val="1"/>
      <w:numFmt w:val="bullet"/>
      <w:lvlText w:val=""/>
      <w:lvlJc w:val="left"/>
      <w:pPr>
        <w:ind w:left="1965" w:hanging="360"/>
      </w:pPr>
      <w:rPr>
        <w:rFonts w:ascii="Wingdings" w:hAnsi="Wingdings" w:hint="default"/>
      </w:rPr>
    </w:lvl>
    <w:lvl w:ilvl="3" w:tplc="041B0001" w:tentative="1">
      <w:start w:val="1"/>
      <w:numFmt w:val="bullet"/>
      <w:lvlText w:val=""/>
      <w:lvlJc w:val="left"/>
      <w:pPr>
        <w:ind w:left="2685" w:hanging="360"/>
      </w:pPr>
      <w:rPr>
        <w:rFonts w:ascii="Symbol" w:hAnsi="Symbol" w:hint="default"/>
      </w:rPr>
    </w:lvl>
    <w:lvl w:ilvl="4" w:tplc="041B0003" w:tentative="1">
      <w:start w:val="1"/>
      <w:numFmt w:val="bullet"/>
      <w:lvlText w:val="o"/>
      <w:lvlJc w:val="left"/>
      <w:pPr>
        <w:ind w:left="3405" w:hanging="360"/>
      </w:pPr>
      <w:rPr>
        <w:rFonts w:ascii="Courier New" w:hAnsi="Courier New" w:cs="Courier New" w:hint="default"/>
      </w:rPr>
    </w:lvl>
    <w:lvl w:ilvl="5" w:tplc="041B0005" w:tentative="1">
      <w:start w:val="1"/>
      <w:numFmt w:val="bullet"/>
      <w:lvlText w:val=""/>
      <w:lvlJc w:val="left"/>
      <w:pPr>
        <w:ind w:left="4125" w:hanging="360"/>
      </w:pPr>
      <w:rPr>
        <w:rFonts w:ascii="Wingdings" w:hAnsi="Wingdings" w:hint="default"/>
      </w:rPr>
    </w:lvl>
    <w:lvl w:ilvl="6" w:tplc="041B0001" w:tentative="1">
      <w:start w:val="1"/>
      <w:numFmt w:val="bullet"/>
      <w:lvlText w:val=""/>
      <w:lvlJc w:val="left"/>
      <w:pPr>
        <w:ind w:left="4845" w:hanging="360"/>
      </w:pPr>
      <w:rPr>
        <w:rFonts w:ascii="Symbol" w:hAnsi="Symbol" w:hint="default"/>
      </w:rPr>
    </w:lvl>
    <w:lvl w:ilvl="7" w:tplc="041B0003" w:tentative="1">
      <w:start w:val="1"/>
      <w:numFmt w:val="bullet"/>
      <w:lvlText w:val="o"/>
      <w:lvlJc w:val="left"/>
      <w:pPr>
        <w:ind w:left="5565" w:hanging="360"/>
      </w:pPr>
      <w:rPr>
        <w:rFonts w:ascii="Courier New" w:hAnsi="Courier New" w:cs="Courier New" w:hint="default"/>
      </w:rPr>
    </w:lvl>
    <w:lvl w:ilvl="8" w:tplc="041B0005" w:tentative="1">
      <w:start w:val="1"/>
      <w:numFmt w:val="bullet"/>
      <w:lvlText w:val=""/>
      <w:lvlJc w:val="left"/>
      <w:pPr>
        <w:ind w:left="6285" w:hanging="360"/>
      </w:pPr>
      <w:rPr>
        <w:rFonts w:ascii="Wingdings" w:hAnsi="Wingdings" w:hint="default"/>
      </w:rPr>
    </w:lvl>
  </w:abstractNum>
  <w:num w:numId="1" w16cid:durableId="1765803347">
    <w:abstractNumId w:val="0"/>
  </w:num>
  <w:num w:numId="2" w16cid:durableId="1343125643">
    <w:abstractNumId w:val="5"/>
  </w:num>
  <w:num w:numId="3" w16cid:durableId="1079642758">
    <w:abstractNumId w:val="2"/>
  </w:num>
  <w:num w:numId="4" w16cid:durableId="486363011">
    <w:abstractNumId w:val="4"/>
  </w:num>
  <w:num w:numId="5" w16cid:durableId="355468346">
    <w:abstractNumId w:val="1"/>
  </w:num>
  <w:num w:numId="6" w16cid:durableId="10341184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3E4"/>
    <w:rsid w:val="00025FBB"/>
    <w:rsid w:val="00041642"/>
    <w:rsid w:val="001967FC"/>
    <w:rsid w:val="0029299A"/>
    <w:rsid w:val="00356EC4"/>
    <w:rsid w:val="003B3D17"/>
    <w:rsid w:val="003F03E4"/>
    <w:rsid w:val="00567F3C"/>
    <w:rsid w:val="005C2F45"/>
    <w:rsid w:val="00611FD0"/>
    <w:rsid w:val="00637152"/>
    <w:rsid w:val="006C6395"/>
    <w:rsid w:val="00705FD0"/>
    <w:rsid w:val="00737998"/>
    <w:rsid w:val="008E5FAF"/>
    <w:rsid w:val="009357A4"/>
    <w:rsid w:val="009A69AD"/>
    <w:rsid w:val="00A007B9"/>
    <w:rsid w:val="00A44221"/>
    <w:rsid w:val="00A937E6"/>
    <w:rsid w:val="00AB1686"/>
    <w:rsid w:val="00B43D52"/>
    <w:rsid w:val="00C12BC6"/>
    <w:rsid w:val="00CC78CA"/>
    <w:rsid w:val="00CD0EB2"/>
    <w:rsid w:val="00D4614C"/>
    <w:rsid w:val="00D9173D"/>
    <w:rsid w:val="00DB3620"/>
    <w:rsid w:val="00DF4490"/>
    <w:rsid w:val="00DF532B"/>
    <w:rsid w:val="00E31C1E"/>
    <w:rsid w:val="00E839FD"/>
    <w:rsid w:val="00EA0E1B"/>
    <w:rsid w:val="00F035D8"/>
    <w:rsid w:val="00F03660"/>
    <w:rsid w:val="00F51ACB"/>
    <w:rsid w:val="00FA44D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5A790"/>
  <w15:chartTrackingRefBased/>
  <w15:docId w15:val="{81C1F028-4F8A-4C75-A246-885CA7761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F03E4"/>
    <w:pPr>
      <w:suppressAutoHyphens/>
      <w:autoSpaceDE w:val="0"/>
      <w:spacing w:after="0" w:line="240" w:lineRule="auto"/>
    </w:pPr>
    <w:rPr>
      <w:rFonts w:ascii="Times New Roman" w:hAnsi="Times New Roman" w:cs="Times New Roman"/>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F03E4"/>
    <w:pPr>
      <w:tabs>
        <w:tab w:val="center" w:pos="4536"/>
        <w:tab w:val="right" w:pos="9072"/>
      </w:tabs>
    </w:pPr>
  </w:style>
  <w:style w:type="character" w:customStyle="1" w:styleId="HlavikaChar">
    <w:name w:val="Hlavička Char"/>
    <w:basedOn w:val="Predvolenpsmoodseku"/>
    <w:link w:val="Hlavika"/>
    <w:rsid w:val="003F03E4"/>
    <w:rPr>
      <w:rFonts w:ascii="Times New Roman" w:hAnsi="Times New Roman" w:cs="Times New Roman"/>
      <w:lang w:eastAsia="ar-SA"/>
    </w:rPr>
  </w:style>
  <w:style w:type="paragraph" w:styleId="Zkladntext">
    <w:name w:val="Body Text"/>
    <w:basedOn w:val="Normlny"/>
    <w:link w:val="ZkladntextChar"/>
    <w:unhideWhenUsed/>
    <w:rsid w:val="003F03E4"/>
    <w:pPr>
      <w:widowControl w:val="0"/>
      <w:suppressAutoHyphens w:val="0"/>
      <w:autoSpaceDE/>
      <w:spacing w:line="288" w:lineRule="auto"/>
    </w:pPr>
    <w:rPr>
      <w:sz w:val="24"/>
      <w:szCs w:val="20"/>
      <w:lang w:eastAsia="cs-CZ"/>
    </w:rPr>
  </w:style>
  <w:style w:type="character" w:customStyle="1" w:styleId="ZkladntextChar">
    <w:name w:val="Základný text Char"/>
    <w:basedOn w:val="Predvolenpsmoodseku"/>
    <w:link w:val="Zkladntext"/>
    <w:rsid w:val="003F03E4"/>
    <w:rPr>
      <w:rFonts w:ascii="Times New Roman" w:hAnsi="Times New Roman" w:cs="Times New Roman"/>
      <w:sz w:val="24"/>
      <w:szCs w:val="20"/>
      <w:lang w:eastAsia="cs-CZ"/>
    </w:rPr>
  </w:style>
  <w:style w:type="paragraph" w:styleId="Nzov">
    <w:name w:val="Title"/>
    <w:basedOn w:val="Normlny"/>
    <w:link w:val="NzovChar"/>
    <w:qFormat/>
    <w:rsid w:val="003F03E4"/>
    <w:pPr>
      <w:suppressAutoHyphens w:val="0"/>
      <w:autoSpaceDE/>
      <w:snapToGrid w:val="0"/>
      <w:jc w:val="center"/>
    </w:pPr>
    <w:rPr>
      <w:sz w:val="28"/>
      <w:szCs w:val="28"/>
      <w:lang w:eastAsia="sk-SK"/>
    </w:rPr>
  </w:style>
  <w:style w:type="character" w:customStyle="1" w:styleId="NzovChar">
    <w:name w:val="Názov Char"/>
    <w:basedOn w:val="Predvolenpsmoodseku"/>
    <w:link w:val="Nzov"/>
    <w:rsid w:val="003F03E4"/>
    <w:rPr>
      <w:rFonts w:ascii="Times New Roman" w:hAnsi="Times New Roman" w:cs="Times New Roman"/>
      <w:sz w:val="28"/>
      <w:szCs w:val="28"/>
      <w:lang w:eastAsia="sk-SK"/>
    </w:rPr>
  </w:style>
  <w:style w:type="paragraph" w:styleId="Odsekzoznamu">
    <w:name w:val="List Paragraph"/>
    <w:basedOn w:val="Normlny"/>
    <w:uiPriority w:val="34"/>
    <w:qFormat/>
    <w:rsid w:val="00D4614C"/>
    <w:pPr>
      <w:ind w:left="720"/>
      <w:contextualSpacing/>
    </w:pPr>
  </w:style>
  <w:style w:type="character" w:styleId="Hypertextovprepojenie">
    <w:name w:val="Hyperlink"/>
    <w:basedOn w:val="Predvolenpsmoodseku"/>
    <w:uiPriority w:val="99"/>
    <w:unhideWhenUsed/>
    <w:rsid w:val="00705FD0"/>
    <w:rPr>
      <w:rFonts w:cs="Times New Roman"/>
      <w:color w:val="0000FF"/>
      <w:u w:val="single"/>
    </w:rPr>
  </w:style>
  <w:style w:type="paragraph" w:styleId="Podtitul">
    <w:name w:val="Subtitle"/>
    <w:basedOn w:val="Normlny"/>
    <w:link w:val="PodtitulChar"/>
    <w:qFormat/>
    <w:rsid w:val="00DB3620"/>
    <w:pPr>
      <w:suppressAutoHyphens w:val="0"/>
      <w:autoSpaceDE/>
      <w:snapToGrid w:val="0"/>
      <w:jc w:val="center"/>
    </w:pPr>
    <w:rPr>
      <w:sz w:val="24"/>
      <w:szCs w:val="20"/>
      <w:lang w:eastAsia="sk-SK"/>
    </w:rPr>
  </w:style>
  <w:style w:type="character" w:customStyle="1" w:styleId="PodtitulChar">
    <w:name w:val="Podtitul Char"/>
    <w:basedOn w:val="Predvolenpsmoodseku"/>
    <w:link w:val="Podtitul"/>
    <w:rsid w:val="00DB3620"/>
    <w:rPr>
      <w:rFonts w:ascii="Times New Roman" w:hAnsi="Times New Roman" w:cs="Times New Roman"/>
      <w:sz w:val="24"/>
      <w:szCs w:val="20"/>
      <w:lang w:eastAsia="sk-SK"/>
    </w:rPr>
  </w:style>
  <w:style w:type="paragraph" w:customStyle="1" w:styleId="Zkladntext1">
    <w:name w:val="Základný text1"/>
    <w:rsid w:val="00611FD0"/>
    <w:pPr>
      <w:widowControl w:val="0"/>
      <w:snapToGrid w:val="0"/>
      <w:spacing w:before="160" w:after="0" w:line="240" w:lineRule="auto"/>
      <w:ind w:firstLine="454"/>
      <w:jc w:val="both"/>
    </w:pPr>
    <w:rPr>
      <w:rFonts w:ascii="Times New Roman" w:hAnsi="Times New Roman" w:cs="Times New Roman"/>
      <w:color w:val="000000"/>
      <w:sz w:val="24"/>
      <w:szCs w:val="20"/>
      <w:lang w:val="cs-CZ" w:eastAsia="sk-SK"/>
    </w:rPr>
  </w:style>
  <w:style w:type="paragraph" w:styleId="Pta">
    <w:name w:val="footer"/>
    <w:basedOn w:val="Normlny"/>
    <w:link w:val="PtaChar"/>
    <w:uiPriority w:val="99"/>
    <w:unhideWhenUsed/>
    <w:rsid w:val="00B43D52"/>
    <w:pPr>
      <w:tabs>
        <w:tab w:val="center" w:pos="4536"/>
        <w:tab w:val="right" w:pos="9072"/>
      </w:tabs>
    </w:pPr>
  </w:style>
  <w:style w:type="character" w:customStyle="1" w:styleId="PtaChar">
    <w:name w:val="Päta Char"/>
    <w:basedOn w:val="Predvolenpsmoodseku"/>
    <w:link w:val="Pta"/>
    <w:uiPriority w:val="99"/>
    <w:rsid w:val="00B43D52"/>
    <w:rPr>
      <w:rFonts w:ascii="Times New Roman" w:hAnsi="Times New Roman" w:cs="Times New Roman"/>
      <w:lang w:eastAsia="ar-SA"/>
    </w:rPr>
  </w:style>
  <w:style w:type="table" w:styleId="Mriekatabuky">
    <w:name w:val="Table Grid"/>
    <w:basedOn w:val="Normlnatabuka"/>
    <w:uiPriority w:val="39"/>
    <w:rsid w:val="006371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070542">
      <w:bodyDiv w:val="1"/>
      <w:marLeft w:val="0"/>
      <w:marRight w:val="0"/>
      <w:marTop w:val="0"/>
      <w:marBottom w:val="0"/>
      <w:divBdr>
        <w:top w:val="none" w:sz="0" w:space="0" w:color="auto"/>
        <w:left w:val="none" w:sz="0" w:space="0" w:color="auto"/>
        <w:bottom w:val="none" w:sz="0" w:space="0" w:color="auto"/>
        <w:right w:val="none" w:sz="0" w:space="0" w:color="auto"/>
      </w:divBdr>
    </w:div>
    <w:div w:id="471095609">
      <w:bodyDiv w:val="1"/>
      <w:marLeft w:val="0"/>
      <w:marRight w:val="0"/>
      <w:marTop w:val="0"/>
      <w:marBottom w:val="0"/>
      <w:divBdr>
        <w:top w:val="none" w:sz="0" w:space="0" w:color="auto"/>
        <w:left w:val="none" w:sz="0" w:space="0" w:color="auto"/>
        <w:bottom w:val="none" w:sz="0" w:space="0" w:color="auto"/>
        <w:right w:val="none" w:sz="0" w:space="0" w:color="auto"/>
      </w:divBdr>
    </w:div>
    <w:div w:id="1141725052">
      <w:bodyDiv w:val="1"/>
      <w:marLeft w:val="0"/>
      <w:marRight w:val="0"/>
      <w:marTop w:val="0"/>
      <w:marBottom w:val="0"/>
      <w:divBdr>
        <w:top w:val="none" w:sz="0" w:space="0" w:color="auto"/>
        <w:left w:val="none" w:sz="0" w:space="0" w:color="auto"/>
        <w:bottom w:val="none" w:sz="0" w:space="0" w:color="auto"/>
        <w:right w:val="none" w:sz="0" w:space="0" w:color="auto"/>
      </w:divBdr>
    </w:div>
    <w:div w:id="2076856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428</Words>
  <Characters>2446</Characters>
  <Application>Microsoft Office Word</Application>
  <DocSecurity>0</DocSecurity>
  <Lines>20</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PC-20170525-3</dc:creator>
  <cp:keywords/>
  <dc:description/>
  <cp:lastModifiedBy>PC-20170525-3</cp:lastModifiedBy>
  <cp:revision>4</cp:revision>
  <cp:lastPrinted>2022-05-12T09:21:00Z</cp:lastPrinted>
  <dcterms:created xsi:type="dcterms:W3CDTF">2022-05-12T09:00:00Z</dcterms:created>
  <dcterms:modified xsi:type="dcterms:W3CDTF">2022-05-12T09:22:00Z</dcterms:modified>
</cp:coreProperties>
</file>