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27" w:rsidRDefault="0033583A" w:rsidP="008F53DD">
      <w:pPr>
        <w:spacing w:line="360" w:lineRule="auto"/>
        <w:rPr>
          <w:sz w:val="22"/>
          <w:szCs w:val="22"/>
        </w:rPr>
      </w:pPr>
      <w:r w:rsidRPr="00716F27">
        <w:rPr>
          <w:sz w:val="22"/>
          <w:szCs w:val="22"/>
        </w:rPr>
        <w:t>Vec</w:t>
      </w:r>
      <w:r w:rsidR="00C06EF3" w:rsidRPr="00716F27">
        <w:rPr>
          <w:sz w:val="22"/>
          <w:szCs w:val="22"/>
        </w:rPr>
        <w:t xml:space="preserve">: </w:t>
      </w:r>
    </w:p>
    <w:p w:rsidR="00C06EF3" w:rsidRPr="00716F27" w:rsidRDefault="0033583A" w:rsidP="008F53DD">
      <w:pPr>
        <w:spacing w:line="360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716F27">
        <w:rPr>
          <w:rFonts w:eastAsia="Calibri"/>
          <w:bCs/>
          <w:sz w:val="22"/>
          <w:szCs w:val="22"/>
          <w:u w:val="single"/>
          <w:lang w:eastAsia="en-US"/>
        </w:rPr>
        <w:t>N</w:t>
      </w:r>
      <w:r w:rsidR="000137A7" w:rsidRPr="00716F27">
        <w:rPr>
          <w:rFonts w:eastAsia="Calibri"/>
          <w:bCs/>
          <w:sz w:val="22"/>
          <w:szCs w:val="22"/>
          <w:u w:val="single"/>
          <w:lang w:eastAsia="en-US"/>
        </w:rPr>
        <w:t>ávrh na vydanie kolaudačného rozhodnutia</w:t>
      </w:r>
    </w:p>
    <w:p w:rsidR="000137A7" w:rsidRPr="000137A7" w:rsidRDefault="000137A7" w:rsidP="008F53DD">
      <w:pPr>
        <w:pStyle w:val="Nadpis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0137A7">
        <w:rPr>
          <w:b w:val="0"/>
          <w:sz w:val="22"/>
          <w:szCs w:val="22"/>
        </w:rPr>
        <w:t xml:space="preserve">podľa § </w:t>
      </w:r>
      <w:r w:rsidR="00E545AF">
        <w:rPr>
          <w:b w:val="0"/>
          <w:sz w:val="22"/>
          <w:szCs w:val="22"/>
        </w:rPr>
        <w:t xml:space="preserve">79 </w:t>
      </w:r>
      <w:r w:rsidRPr="000137A7">
        <w:rPr>
          <w:b w:val="0"/>
          <w:sz w:val="22"/>
          <w:szCs w:val="22"/>
        </w:rPr>
        <w:t xml:space="preserve"> zákona č. 50/1976 o územnom p</w:t>
      </w:r>
      <w:r w:rsidR="003D60DE">
        <w:rPr>
          <w:b w:val="0"/>
          <w:sz w:val="22"/>
          <w:szCs w:val="22"/>
        </w:rPr>
        <w:t>lánovaní a stavebnom poriadku (</w:t>
      </w:r>
      <w:r w:rsidRPr="000137A7">
        <w:rPr>
          <w:b w:val="0"/>
          <w:sz w:val="22"/>
          <w:szCs w:val="22"/>
        </w:rPr>
        <w:t>stavebný zákon) v znení neskorších predpisov a p</w:t>
      </w:r>
      <w:r w:rsidR="003D60DE">
        <w:rPr>
          <w:b w:val="0"/>
          <w:sz w:val="22"/>
          <w:szCs w:val="22"/>
        </w:rPr>
        <w:t>odľa § 17  a § 18 vyhl. č. 453/2000 Z. z</w:t>
      </w:r>
      <w:r>
        <w:rPr>
          <w:b w:val="0"/>
          <w:sz w:val="22"/>
          <w:szCs w:val="22"/>
        </w:rPr>
        <w:t>)</w:t>
      </w:r>
    </w:p>
    <w:p w:rsidR="00716F27" w:rsidRDefault="00716F27" w:rsidP="00716F27">
      <w:pPr>
        <w:rPr>
          <w:b/>
        </w:rPr>
      </w:pPr>
      <w:r w:rsidRPr="006358BD">
        <w:rPr>
          <w:b/>
        </w:rPr>
        <w:t>Stavebník</w:t>
      </w:r>
      <w:r>
        <w:rPr>
          <w:b/>
        </w:rPr>
        <w:t>:</w:t>
      </w:r>
    </w:p>
    <w:p w:rsidR="00716F27" w:rsidRDefault="00716F27" w:rsidP="00716F27">
      <w:pPr>
        <w:rPr>
          <w:b/>
        </w:rPr>
      </w:pPr>
      <w:r>
        <w:rPr>
          <w:b/>
        </w:rPr>
        <w:t xml:space="preserve">  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716F27" w:rsidRPr="00114242" w:rsidRDefault="00716F27" w:rsidP="00716F27"/>
    <w:p w:rsidR="00716F27" w:rsidRDefault="00716F27" w:rsidP="00716F27">
      <w:r w:rsidRPr="006358BD">
        <w:rPr>
          <w:b/>
        </w:rPr>
        <w:t xml:space="preserve">  </w:t>
      </w:r>
      <w:r>
        <w:rPr>
          <w:b/>
        </w:rPr>
        <w:t xml:space="preserve">Adresa, </w:t>
      </w:r>
      <w:r w:rsidRPr="006358BD">
        <w:rPr>
          <w:b/>
        </w:rPr>
        <w:t>sídlo:</w:t>
      </w:r>
      <w:r w:rsidRPr="00114242">
        <w:t xml:space="preserve"> </w:t>
      </w:r>
    </w:p>
    <w:p w:rsidR="00716F27" w:rsidRPr="00114242" w:rsidRDefault="00716F27" w:rsidP="00716F27"/>
    <w:p w:rsidR="00716F27" w:rsidRDefault="00716F27" w:rsidP="00716F27">
      <w:r w:rsidRPr="006358BD">
        <w:rPr>
          <w:b/>
        </w:rPr>
        <w:t xml:space="preserve">  Telefón: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4242">
        <w:t xml:space="preserve"> </w:t>
      </w:r>
      <w:r w:rsidRPr="006358BD">
        <w:rPr>
          <w:b/>
        </w:rPr>
        <w:t>E-mail:</w:t>
      </w:r>
    </w:p>
    <w:p w:rsidR="00716F27" w:rsidRPr="00114242" w:rsidRDefault="00716F27" w:rsidP="00716F27"/>
    <w:p w:rsidR="00716F27" w:rsidRPr="00114242" w:rsidRDefault="00716F27" w:rsidP="00716F27">
      <w:r>
        <w:rPr>
          <w:b/>
        </w:rPr>
        <w:t>V z</w:t>
      </w:r>
      <w:r w:rsidRPr="006358BD">
        <w:rPr>
          <w:b/>
        </w:rPr>
        <w:t>ast</w:t>
      </w:r>
      <w:r>
        <w:rPr>
          <w:b/>
        </w:rPr>
        <w:t>úpení:</w:t>
      </w:r>
    </w:p>
    <w:p w:rsidR="00716F27" w:rsidRDefault="00716F27" w:rsidP="00716F27">
      <w:r w:rsidRPr="006358BD">
        <w:rPr>
          <w:b/>
        </w:rPr>
        <w:t xml:space="preserve">  </w:t>
      </w:r>
      <w:r>
        <w:rPr>
          <w:b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407086" w:rsidRDefault="00407086" w:rsidP="001A42C3">
      <w:pPr>
        <w:spacing w:line="360" w:lineRule="auto"/>
        <w:rPr>
          <w:sz w:val="22"/>
          <w:szCs w:val="22"/>
        </w:rPr>
      </w:pPr>
    </w:p>
    <w:p w:rsidR="001A42C3" w:rsidRPr="001A42C3" w:rsidRDefault="00716F27" w:rsidP="001A42C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Označenie</w:t>
      </w:r>
      <w:r w:rsidR="001A42C3" w:rsidRPr="001A42C3">
        <w:rPr>
          <w:b/>
          <w:sz w:val="22"/>
          <w:szCs w:val="22"/>
        </w:rPr>
        <w:t xml:space="preserve"> stavby:</w:t>
      </w:r>
      <w:r w:rsidR="001A42C3" w:rsidRPr="001A42C3">
        <w:rPr>
          <w:sz w:val="22"/>
          <w:szCs w:val="22"/>
        </w:rPr>
        <w:t xml:space="preserve"> </w:t>
      </w:r>
    </w:p>
    <w:p w:rsidR="00E545AF" w:rsidRPr="00716F27" w:rsidRDefault="001A42C3" w:rsidP="001A42C3">
      <w:pPr>
        <w:spacing w:line="360" w:lineRule="auto"/>
        <w:rPr>
          <w:b/>
          <w:sz w:val="22"/>
          <w:szCs w:val="22"/>
        </w:rPr>
      </w:pPr>
      <w:r w:rsidRPr="00716F27">
        <w:rPr>
          <w:b/>
          <w:sz w:val="22"/>
          <w:szCs w:val="22"/>
        </w:rPr>
        <w:t xml:space="preserve">   Obec</w:t>
      </w:r>
      <w:r w:rsidR="00407086" w:rsidRPr="00716F27">
        <w:rPr>
          <w:b/>
          <w:sz w:val="22"/>
          <w:szCs w:val="22"/>
        </w:rPr>
        <w:t xml:space="preserve">: </w:t>
      </w:r>
      <w:r w:rsidR="00716F27" w:rsidRPr="00716F27">
        <w:rPr>
          <w:b/>
          <w:sz w:val="22"/>
          <w:szCs w:val="22"/>
        </w:rPr>
        <w:tab/>
      </w:r>
      <w:r w:rsidR="00407086" w:rsidRPr="00716F27">
        <w:rPr>
          <w:b/>
          <w:sz w:val="22"/>
          <w:szCs w:val="22"/>
        </w:rPr>
        <w:t xml:space="preserve"> </w:t>
      </w:r>
      <w:r w:rsidR="001D3E2A" w:rsidRPr="00716F27">
        <w:rPr>
          <w:b/>
          <w:sz w:val="22"/>
          <w:szCs w:val="22"/>
        </w:rPr>
        <w:tab/>
      </w:r>
      <w:r w:rsidR="00716F27" w:rsidRPr="00716F27">
        <w:rPr>
          <w:b/>
          <w:sz w:val="22"/>
          <w:szCs w:val="22"/>
        </w:rPr>
        <w:tab/>
      </w:r>
      <w:r w:rsidR="00716F27" w:rsidRPr="00716F27">
        <w:rPr>
          <w:b/>
          <w:sz w:val="22"/>
          <w:szCs w:val="22"/>
        </w:rPr>
        <w:tab/>
      </w:r>
      <w:r w:rsidR="00E545AF" w:rsidRPr="00716F27">
        <w:rPr>
          <w:b/>
          <w:sz w:val="22"/>
          <w:szCs w:val="22"/>
        </w:rPr>
        <w:t>katastrálne územie</w:t>
      </w:r>
      <w:r w:rsidR="00407086" w:rsidRPr="00716F27">
        <w:rPr>
          <w:b/>
          <w:sz w:val="22"/>
          <w:szCs w:val="22"/>
        </w:rPr>
        <w:t xml:space="preserve">: </w:t>
      </w:r>
      <w:r w:rsidR="00716F27" w:rsidRPr="00716F27">
        <w:rPr>
          <w:b/>
          <w:sz w:val="22"/>
          <w:szCs w:val="22"/>
        </w:rPr>
        <w:t xml:space="preserve"> </w:t>
      </w:r>
      <w:r w:rsidR="00716F27" w:rsidRPr="00716F27">
        <w:rPr>
          <w:b/>
          <w:sz w:val="22"/>
          <w:szCs w:val="22"/>
        </w:rPr>
        <w:tab/>
      </w:r>
      <w:r w:rsidR="00407086" w:rsidRPr="00716F27">
        <w:rPr>
          <w:b/>
          <w:sz w:val="22"/>
          <w:szCs w:val="22"/>
        </w:rPr>
        <w:t xml:space="preserve"> </w:t>
      </w:r>
      <w:r w:rsidR="00716F27" w:rsidRPr="00716F27">
        <w:rPr>
          <w:b/>
          <w:sz w:val="22"/>
          <w:szCs w:val="22"/>
        </w:rPr>
        <w:tab/>
      </w:r>
      <w:r w:rsidR="001D3E2A" w:rsidRPr="00716F27">
        <w:rPr>
          <w:b/>
          <w:sz w:val="22"/>
          <w:szCs w:val="22"/>
        </w:rPr>
        <w:tab/>
      </w:r>
      <w:r w:rsidR="00716F27" w:rsidRPr="00716F27">
        <w:rPr>
          <w:b/>
          <w:sz w:val="22"/>
          <w:szCs w:val="22"/>
        </w:rPr>
        <w:t>č</w:t>
      </w:r>
      <w:r w:rsidRPr="00716F27">
        <w:rPr>
          <w:b/>
          <w:sz w:val="22"/>
          <w:szCs w:val="22"/>
        </w:rPr>
        <w:t>íslo</w:t>
      </w:r>
      <w:r w:rsidR="00716F27" w:rsidRPr="00716F27">
        <w:rPr>
          <w:b/>
          <w:sz w:val="22"/>
          <w:szCs w:val="22"/>
        </w:rPr>
        <w:t xml:space="preserve"> parcely</w:t>
      </w:r>
      <w:r w:rsidR="00407086" w:rsidRPr="00716F27">
        <w:rPr>
          <w:b/>
          <w:sz w:val="22"/>
          <w:szCs w:val="22"/>
        </w:rPr>
        <w:t xml:space="preserve">: </w:t>
      </w:r>
    </w:p>
    <w:p w:rsidR="001D3E2A" w:rsidRDefault="001D3E2A" w:rsidP="001A42C3">
      <w:pPr>
        <w:spacing w:line="360" w:lineRule="auto"/>
        <w:rPr>
          <w:sz w:val="22"/>
          <w:szCs w:val="22"/>
        </w:rPr>
      </w:pPr>
    </w:p>
    <w:p w:rsidR="00407086" w:rsidRDefault="00B5176A" w:rsidP="00407086">
      <w:r w:rsidRPr="001A42C3">
        <w:rPr>
          <w:b/>
          <w:sz w:val="22"/>
          <w:szCs w:val="22"/>
        </w:rPr>
        <w:t>Dátum a číslo vydaného stavebného povolenia</w:t>
      </w:r>
      <w:r w:rsidR="00F25A50" w:rsidRPr="001A42C3">
        <w:rPr>
          <w:b/>
          <w:sz w:val="22"/>
          <w:szCs w:val="22"/>
        </w:rPr>
        <w:t xml:space="preserve"> (príp. zmena stavby pred dokončením)</w:t>
      </w:r>
      <w:r w:rsidRPr="001A42C3">
        <w:rPr>
          <w:b/>
          <w:sz w:val="22"/>
          <w:szCs w:val="22"/>
        </w:rPr>
        <w:t>:</w:t>
      </w:r>
      <w:r w:rsidR="00BE156B">
        <w:rPr>
          <w:b/>
          <w:sz w:val="22"/>
          <w:szCs w:val="22"/>
        </w:rPr>
        <w:t xml:space="preserve">  </w:t>
      </w:r>
      <w:r w:rsidR="001A42C3" w:rsidRPr="001A42C3">
        <w:rPr>
          <w:b/>
          <w:sz w:val="22"/>
          <w:szCs w:val="22"/>
        </w:rPr>
        <w:t xml:space="preserve">               </w:t>
      </w:r>
      <w:r w:rsidR="00407086">
        <w:tab/>
      </w:r>
      <w:r w:rsidR="00407086">
        <w:tab/>
      </w:r>
      <w:r w:rsidR="00407086">
        <w:tab/>
      </w:r>
      <w:r w:rsidR="00407086">
        <w:tab/>
      </w:r>
    </w:p>
    <w:p w:rsidR="001D3E2A" w:rsidRDefault="001D3E2A" w:rsidP="00407086"/>
    <w:p w:rsidR="001D3E2A" w:rsidRPr="002C1169" w:rsidRDefault="002C1169" w:rsidP="00E545AF">
      <w:pPr>
        <w:spacing w:line="360" w:lineRule="auto"/>
        <w:rPr>
          <w:b/>
          <w:szCs w:val="24"/>
        </w:rPr>
      </w:pPr>
      <w:r>
        <w:rPr>
          <w:b/>
          <w:color w:val="000000"/>
          <w:szCs w:val="24"/>
          <w:shd w:val="clear" w:color="auto" w:fill="FFFFFF"/>
        </w:rPr>
        <w:t>T</w:t>
      </w:r>
      <w:r w:rsidRPr="002C1169">
        <w:rPr>
          <w:b/>
          <w:color w:val="000000"/>
          <w:szCs w:val="24"/>
          <w:shd w:val="clear" w:color="auto" w:fill="FFFFFF"/>
        </w:rPr>
        <w:t>ermín úplného vypratania staveniska a dokončenia úprav okolia stavby</w:t>
      </w:r>
      <w:r>
        <w:rPr>
          <w:b/>
          <w:color w:val="000000"/>
          <w:szCs w:val="24"/>
          <w:shd w:val="clear" w:color="auto" w:fill="FFFFFF"/>
        </w:rPr>
        <w:t>:</w:t>
      </w:r>
    </w:p>
    <w:p w:rsidR="00E545AF" w:rsidRPr="001A42C3" w:rsidRDefault="00E545AF" w:rsidP="00E545AF">
      <w:pPr>
        <w:spacing w:line="360" w:lineRule="auto"/>
        <w:rPr>
          <w:sz w:val="22"/>
          <w:szCs w:val="22"/>
        </w:rPr>
      </w:pPr>
    </w:p>
    <w:p w:rsidR="00407086" w:rsidRDefault="002C1169" w:rsidP="001A42C3">
      <w:pPr>
        <w:spacing w:line="360" w:lineRule="auto"/>
        <w:rPr>
          <w:b/>
          <w:color w:val="000000"/>
          <w:szCs w:val="24"/>
          <w:shd w:val="clear" w:color="auto" w:fill="FFFFFF"/>
        </w:rPr>
      </w:pPr>
      <w:r w:rsidRPr="002C1169">
        <w:rPr>
          <w:b/>
          <w:color w:val="000000"/>
          <w:szCs w:val="24"/>
          <w:shd w:val="clear" w:color="auto" w:fill="FFFFFF"/>
        </w:rPr>
        <w:t xml:space="preserve">Bude sa vykonávať skúšobná prevádzka – nie </w:t>
      </w:r>
      <w:r>
        <w:rPr>
          <w:b/>
          <w:color w:val="000000"/>
          <w:szCs w:val="24"/>
          <w:shd w:val="clear" w:color="auto" w:fill="FFFFFF"/>
        </w:rPr>
        <w:tab/>
      </w:r>
      <w:r w:rsidRPr="002C1169">
        <w:rPr>
          <w:b/>
          <w:color w:val="000000"/>
          <w:szCs w:val="24"/>
          <w:shd w:val="clear" w:color="auto" w:fill="FFFFFF"/>
        </w:rPr>
        <w:t xml:space="preserve"> </w:t>
      </w:r>
      <w:r>
        <w:rPr>
          <w:b/>
          <w:color w:val="000000"/>
          <w:szCs w:val="24"/>
          <w:shd w:val="clear" w:color="auto" w:fill="FFFFFF"/>
        </w:rPr>
        <w:t xml:space="preserve">  x</w:t>
      </w:r>
      <w:r w:rsidRPr="002C1169">
        <w:rPr>
          <w:b/>
          <w:color w:val="000000"/>
          <w:szCs w:val="24"/>
          <w:shd w:val="clear" w:color="auto" w:fill="FFFFFF"/>
        </w:rPr>
        <w:t xml:space="preserve">    </w:t>
      </w:r>
      <w:r>
        <w:rPr>
          <w:b/>
          <w:color w:val="000000"/>
          <w:szCs w:val="24"/>
          <w:shd w:val="clear" w:color="auto" w:fill="FFFFFF"/>
        </w:rPr>
        <w:tab/>
      </w:r>
      <w:r w:rsidRPr="002C1169">
        <w:rPr>
          <w:b/>
          <w:color w:val="000000"/>
          <w:szCs w:val="24"/>
          <w:shd w:val="clear" w:color="auto" w:fill="FFFFFF"/>
        </w:rPr>
        <w:t xml:space="preserve">áno:  čas jej trvania </w:t>
      </w:r>
      <w:r>
        <w:rPr>
          <w:b/>
          <w:color w:val="000000"/>
          <w:szCs w:val="24"/>
          <w:shd w:val="clear" w:color="auto" w:fill="FFFFFF"/>
        </w:rPr>
        <w:t>–</w:t>
      </w:r>
    </w:p>
    <w:p w:rsidR="002C1169" w:rsidRPr="002C1169" w:rsidRDefault="002C1169" w:rsidP="001A42C3">
      <w:pPr>
        <w:spacing w:line="360" w:lineRule="auto"/>
        <w:rPr>
          <w:b/>
          <w:szCs w:val="24"/>
        </w:rPr>
      </w:pPr>
    </w:p>
    <w:p w:rsidR="001D3E2A" w:rsidRDefault="00202597" w:rsidP="001A42C3">
      <w:pPr>
        <w:spacing w:line="360" w:lineRule="auto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O</w:t>
      </w:r>
      <w:r w:rsidRPr="00202597">
        <w:rPr>
          <w:b/>
          <w:color w:val="000000"/>
          <w:szCs w:val="24"/>
          <w:shd w:val="clear" w:color="auto" w:fill="FFFFFF"/>
        </w:rPr>
        <w:t>pis a odôvodnenie vykonaných odchýlok od územného rozhodnutia a stavebného povolenia</w:t>
      </w:r>
      <w:r>
        <w:rPr>
          <w:b/>
          <w:color w:val="000000"/>
          <w:szCs w:val="24"/>
          <w:shd w:val="clear" w:color="auto" w:fill="FFFFFF"/>
        </w:rPr>
        <w:t>:</w:t>
      </w:r>
    </w:p>
    <w:p w:rsidR="00202597" w:rsidRDefault="00202597" w:rsidP="001A42C3">
      <w:pPr>
        <w:spacing w:line="360" w:lineRule="auto"/>
        <w:rPr>
          <w:b/>
          <w:color w:val="000000"/>
          <w:szCs w:val="24"/>
          <w:shd w:val="clear" w:color="auto" w:fill="FFFFFF"/>
        </w:rPr>
      </w:pPr>
    </w:p>
    <w:p w:rsidR="000F4F14" w:rsidRDefault="000F4F14" w:rsidP="000F4F14">
      <w:r w:rsidRPr="006358BD">
        <w:rPr>
          <w:b/>
        </w:rPr>
        <w:t>Projektant stavby</w:t>
      </w:r>
      <w:r>
        <w:rPr>
          <w:b/>
        </w:rPr>
        <w:t xml:space="preserve"> - </w:t>
      </w:r>
      <w:r w:rsidRPr="006358BD">
        <w:rPr>
          <w:b/>
        </w:rPr>
        <w:t>meno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  <w:r w:rsidRPr="00114242">
        <w:t xml:space="preserve"> </w:t>
      </w:r>
    </w:p>
    <w:p w:rsidR="000F4F14" w:rsidRPr="00114242" w:rsidRDefault="000F4F14" w:rsidP="000F4F14"/>
    <w:p w:rsidR="000F4F14" w:rsidRDefault="000F4F14" w:rsidP="000F4F14">
      <w:r w:rsidRPr="00114242">
        <w:t xml:space="preserve">   </w:t>
      </w:r>
      <w:r>
        <w:rPr>
          <w:b/>
          <w:bCs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0F4F14" w:rsidRDefault="000F4F14" w:rsidP="000F4F14">
      <w:pPr>
        <w:rPr>
          <w:b/>
          <w:bCs/>
        </w:rPr>
      </w:pPr>
      <w:r>
        <w:t xml:space="preserve">   </w:t>
      </w:r>
      <w:r>
        <w:rPr>
          <w:b/>
          <w:bCs/>
        </w:rPr>
        <w:t>Číslo osvedčenia:</w:t>
      </w:r>
    </w:p>
    <w:p w:rsidR="000F4F14" w:rsidRDefault="000F4F14" w:rsidP="000F4F14">
      <w:pPr>
        <w:rPr>
          <w:b/>
          <w:bCs/>
        </w:rPr>
      </w:pPr>
      <w:r>
        <w:rPr>
          <w:b/>
          <w:bCs/>
        </w:rPr>
        <w:t xml:space="preserve">   Rozsah oprávnenia:</w:t>
      </w:r>
    </w:p>
    <w:p w:rsidR="000F4F14" w:rsidRDefault="000F4F14" w:rsidP="000F4F14">
      <w:pPr>
        <w:rPr>
          <w:b/>
          <w:bCs/>
        </w:rPr>
      </w:pPr>
    </w:p>
    <w:p w:rsidR="000F4F14" w:rsidRDefault="000F4F14" w:rsidP="000F4F14">
      <w:pPr>
        <w:rPr>
          <w:b/>
        </w:rPr>
      </w:pPr>
    </w:p>
    <w:p w:rsidR="000F4F14" w:rsidRDefault="000F4F14" w:rsidP="000F4F14">
      <w:pPr>
        <w:rPr>
          <w:b/>
        </w:rPr>
      </w:pPr>
    </w:p>
    <w:p w:rsidR="000F4F14" w:rsidRDefault="000F4F14" w:rsidP="000F4F14">
      <w:pPr>
        <w:rPr>
          <w:b/>
        </w:rPr>
      </w:pPr>
    </w:p>
    <w:p w:rsidR="000F4F14" w:rsidRPr="006358BD" w:rsidRDefault="000F4F14" w:rsidP="000F4F14">
      <w:pPr>
        <w:rPr>
          <w:b/>
        </w:rPr>
      </w:pPr>
      <w:r w:rsidRPr="006358BD">
        <w:rPr>
          <w:b/>
        </w:rPr>
        <w:lastRenderedPageBreak/>
        <w:t xml:space="preserve">Spôsob realizácie stavby: </w:t>
      </w:r>
    </w:p>
    <w:p w:rsidR="000F4F14" w:rsidRDefault="000F4F14" w:rsidP="000F4F14">
      <w:pPr>
        <w:rPr>
          <w:b/>
        </w:rPr>
      </w:pPr>
      <w:r w:rsidRPr="00114242">
        <w:t xml:space="preserve">   </w:t>
      </w:r>
      <w:r w:rsidRPr="006358BD">
        <w:rPr>
          <w:b/>
        </w:rPr>
        <w:t>* svojpomocne - Stavebný dozor (meno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):</w:t>
      </w:r>
    </w:p>
    <w:p w:rsidR="000F4F14" w:rsidRPr="006358BD" w:rsidRDefault="000F4F14" w:rsidP="000F4F14">
      <w:pPr>
        <w:rPr>
          <w:b/>
        </w:rPr>
      </w:pPr>
    </w:p>
    <w:p w:rsidR="000F4F14" w:rsidRDefault="000F4F14" w:rsidP="000F4F14">
      <w:pPr>
        <w:rPr>
          <w:b/>
        </w:rPr>
      </w:pPr>
      <w:r w:rsidRPr="006358BD">
        <w:rPr>
          <w:b/>
        </w:rPr>
        <w:t xml:space="preserve">                            </w:t>
      </w:r>
      <w:r>
        <w:rPr>
          <w:b/>
        </w:rPr>
        <w:t xml:space="preserve">    Adresa, sídlo</w:t>
      </w:r>
      <w:r w:rsidRPr="006358BD">
        <w:rPr>
          <w:b/>
        </w:rPr>
        <w:t>:</w:t>
      </w:r>
    </w:p>
    <w:p w:rsidR="000F4F14" w:rsidRDefault="000F4F14" w:rsidP="000F4F14">
      <w:pPr>
        <w:rPr>
          <w:b/>
          <w:bCs/>
        </w:rPr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bCs/>
        </w:rPr>
        <w:t>Číslo osvedčenia:</w:t>
      </w:r>
    </w:p>
    <w:p w:rsidR="000F4F14" w:rsidRDefault="000F4F14" w:rsidP="000F4F14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     Rozsah oprávnenia:</w:t>
      </w:r>
    </w:p>
    <w:p w:rsidR="000F4F14" w:rsidRDefault="000F4F14" w:rsidP="000F4F14">
      <w:pPr>
        <w:rPr>
          <w:b/>
        </w:rPr>
      </w:pPr>
    </w:p>
    <w:p w:rsidR="000F4F14" w:rsidRPr="00114242" w:rsidRDefault="000F4F14" w:rsidP="000F4F14"/>
    <w:p w:rsidR="000F4F14" w:rsidRPr="006358BD" w:rsidRDefault="000F4F14" w:rsidP="000F4F14">
      <w:pPr>
        <w:rPr>
          <w:b/>
        </w:rPr>
      </w:pPr>
      <w:r w:rsidRPr="00114242">
        <w:t xml:space="preserve">   * </w:t>
      </w:r>
      <w:r w:rsidRPr="006358BD">
        <w:rPr>
          <w:b/>
        </w:rPr>
        <w:t>d</w:t>
      </w:r>
      <w:r>
        <w:rPr>
          <w:b/>
        </w:rPr>
        <w:t xml:space="preserve">odávateľsky </w:t>
      </w:r>
      <w:r w:rsidR="007A5662">
        <w:rPr>
          <w:b/>
        </w:rPr>
        <w:t>–</w:t>
      </w:r>
      <w:r>
        <w:rPr>
          <w:b/>
        </w:rPr>
        <w:t xml:space="preserve"> Zhotoviteľ</w:t>
      </w:r>
      <w:r w:rsidR="007A5662">
        <w:rPr>
          <w:b/>
        </w:rPr>
        <w:t xml:space="preserve"> </w:t>
      </w:r>
      <w:r>
        <w:rPr>
          <w:b/>
        </w:rPr>
        <w:t>(názov</w:t>
      </w:r>
      <w:r w:rsidRPr="006358BD">
        <w:rPr>
          <w:b/>
        </w:rPr>
        <w:t xml:space="preserve">): </w:t>
      </w:r>
    </w:p>
    <w:p w:rsidR="000F4F14" w:rsidRDefault="000F4F14" w:rsidP="000F4F14">
      <w:r w:rsidRPr="006358BD">
        <w:rPr>
          <w:b/>
        </w:rPr>
        <w:t xml:space="preserve">                             </w:t>
      </w:r>
      <w:r>
        <w:rPr>
          <w:b/>
        </w:rPr>
        <w:t xml:space="preserve">    </w:t>
      </w:r>
      <w:r w:rsidRPr="006358BD">
        <w:rPr>
          <w:b/>
        </w:rPr>
        <w:t xml:space="preserve">Sídlo: </w:t>
      </w:r>
    </w:p>
    <w:p w:rsidR="001A42C3" w:rsidRDefault="001A42C3" w:rsidP="00E51FE5">
      <w:pPr>
        <w:spacing w:line="360" w:lineRule="auto"/>
        <w:jc w:val="both"/>
        <w:rPr>
          <w:sz w:val="22"/>
          <w:szCs w:val="22"/>
        </w:rPr>
      </w:pPr>
    </w:p>
    <w:p w:rsidR="007A5662" w:rsidRDefault="007A5662" w:rsidP="00E51FE5">
      <w:pPr>
        <w:spacing w:line="360" w:lineRule="auto"/>
        <w:jc w:val="both"/>
        <w:rPr>
          <w:sz w:val="22"/>
          <w:szCs w:val="22"/>
        </w:rPr>
      </w:pPr>
    </w:p>
    <w:p w:rsidR="007A5662" w:rsidRDefault="007A5662" w:rsidP="00E51FE5">
      <w:pPr>
        <w:spacing w:line="360" w:lineRule="auto"/>
        <w:jc w:val="both"/>
        <w:rPr>
          <w:sz w:val="22"/>
          <w:szCs w:val="22"/>
        </w:rPr>
      </w:pPr>
    </w:p>
    <w:p w:rsidR="007A5662" w:rsidRPr="00114242" w:rsidRDefault="007A5662" w:rsidP="007A5662">
      <w:pPr>
        <w:jc w:val="both"/>
      </w:pPr>
      <w:r>
        <w:t>Zároveň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0F4F14" w:rsidRDefault="000F4F14" w:rsidP="005729CB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0F4F14" w:rsidRDefault="000F4F14" w:rsidP="005729CB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7A5662" w:rsidRDefault="007A5662" w:rsidP="005729CB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7A5662" w:rsidRDefault="007A5662" w:rsidP="005729CB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7A5662" w:rsidRDefault="007A5662" w:rsidP="005729CB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5729CB" w:rsidRDefault="00C06EF3" w:rsidP="005729CB">
      <w:pPr>
        <w:spacing w:line="24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</w:t>
      </w:r>
      <w:r w:rsidR="00407086">
        <w:rPr>
          <w:sz w:val="22"/>
          <w:szCs w:val="22"/>
        </w:rPr>
        <w:t> Novej Bystrici</w:t>
      </w:r>
      <w:r w:rsidR="003D60DE">
        <w:rPr>
          <w:sz w:val="22"/>
          <w:szCs w:val="22"/>
        </w:rPr>
        <w:t xml:space="preserve"> dňa</w:t>
      </w:r>
      <w:r w:rsidR="00407086">
        <w:rPr>
          <w:sz w:val="22"/>
          <w:szCs w:val="22"/>
        </w:rPr>
        <w:tab/>
      </w:r>
      <w:r w:rsidR="006E48D6">
        <w:rPr>
          <w:sz w:val="22"/>
          <w:szCs w:val="22"/>
        </w:rPr>
        <w:t xml:space="preserve">               </w:t>
      </w:r>
      <w:r w:rsidR="005729CB">
        <w:rPr>
          <w:sz w:val="22"/>
          <w:szCs w:val="22"/>
        </w:rPr>
        <w:t xml:space="preserve">  </w:t>
      </w:r>
      <w:r w:rsidR="005729CB">
        <w:rPr>
          <w:sz w:val="22"/>
          <w:szCs w:val="22"/>
        </w:rPr>
        <w:tab/>
        <w:t xml:space="preserve">        </w:t>
      </w:r>
      <w:r w:rsidR="001D3E2A">
        <w:rPr>
          <w:sz w:val="22"/>
          <w:szCs w:val="22"/>
        </w:rPr>
        <w:tab/>
      </w:r>
      <w:r w:rsidR="001D3E2A">
        <w:rPr>
          <w:sz w:val="22"/>
          <w:szCs w:val="22"/>
        </w:rPr>
        <w:tab/>
      </w:r>
      <w:r w:rsidR="001D3E2A">
        <w:rPr>
          <w:sz w:val="22"/>
          <w:szCs w:val="22"/>
        </w:rPr>
        <w:tab/>
        <w:t xml:space="preserve">     </w:t>
      </w:r>
      <w:r w:rsidR="005729CB">
        <w:rPr>
          <w:sz w:val="22"/>
          <w:szCs w:val="22"/>
        </w:rPr>
        <w:t>.......................................................</w:t>
      </w:r>
    </w:p>
    <w:p w:rsidR="00822CCB" w:rsidRPr="001A42C3" w:rsidRDefault="007C1965" w:rsidP="007C1965">
      <w:pPr>
        <w:spacing w:line="240" w:lineRule="auto"/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5662">
        <w:rPr>
          <w:sz w:val="22"/>
          <w:szCs w:val="22"/>
        </w:rPr>
        <w:t xml:space="preserve"> </w:t>
      </w:r>
      <w:r w:rsidR="00C05060">
        <w:rPr>
          <w:sz w:val="22"/>
          <w:szCs w:val="22"/>
        </w:rPr>
        <w:t>podpis navrhovateľa (</w:t>
      </w:r>
      <w:r w:rsidR="00B5176A" w:rsidRPr="001A42C3">
        <w:rPr>
          <w:sz w:val="22"/>
          <w:szCs w:val="22"/>
        </w:rPr>
        <w:t>stavebníka)</w:t>
      </w:r>
    </w:p>
    <w:p w:rsidR="00097057" w:rsidRDefault="00097057" w:rsidP="006E48D6">
      <w:pPr>
        <w:spacing w:line="240" w:lineRule="auto"/>
        <w:ind w:left="6118" w:right="200"/>
        <w:jc w:val="center"/>
        <w:rPr>
          <w:sz w:val="20"/>
        </w:rPr>
      </w:pPr>
      <w:r>
        <w:rPr>
          <w:sz w:val="20"/>
        </w:rPr>
        <w:t>(u právnických osôb odtla</w:t>
      </w:r>
      <w:r w:rsidR="003D60DE">
        <w:rPr>
          <w:sz w:val="20"/>
        </w:rPr>
        <w:t>čok pečiatky, podpis šta</w:t>
      </w:r>
      <w:r>
        <w:rPr>
          <w:sz w:val="20"/>
        </w:rPr>
        <w:t>tutárneho zástupcu/oprávnenej osoby)</w:t>
      </w:r>
    </w:p>
    <w:p w:rsidR="00822CCB" w:rsidRDefault="00822CCB" w:rsidP="003D60DE">
      <w:pPr>
        <w:spacing w:line="240" w:lineRule="auto"/>
        <w:ind w:left="165" w:hanging="165"/>
        <w:jc w:val="both"/>
        <w:rPr>
          <w:b/>
          <w:sz w:val="22"/>
          <w:szCs w:val="22"/>
        </w:rPr>
      </w:pPr>
    </w:p>
    <w:p w:rsidR="001D3E2A" w:rsidRDefault="001D3E2A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A5662" w:rsidRDefault="007A5662" w:rsidP="007C1965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1A42C3" w:rsidRDefault="003D60DE" w:rsidP="007A5662">
      <w:pPr>
        <w:spacing w:line="240" w:lineRule="auto"/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C06EF3" w:rsidRPr="001A42C3">
        <w:rPr>
          <w:b/>
          <w:sz w:val="22"/>
          <w:szCs w:val="22"/>
        </w:rPr>
        <w:t>rílohy k návrhu:</w:t>
      </w:r>
    </w:p>
    <w:p w:rsidR="00EE53E6" w:rsidRDefault="00EE53E6" w:rsidP="007A5662">
      <w:pPr>
        <w:pStyle w:val="Odsekzoznamu"/>
        <w:numPr>
          <w:ilvl w:val="0"/>
          <w:numId w:val="13"/>
        </w:numPr>
        <w:spacing w:line="240" w:lineRule="auto"/>
        <w:jc w:val="both"/>
      </w:pPr>
      <w:r w:rsidRPr="0037122A">
        <w:t>kópia právoplatného stavebného povolenia, právoplatného rozhodnutia o zmene stavby pred</w:t>
      </w:r>
      <w:r w:rsidR="005303DC">
        <w:t xml:space="preserve"> jej dokončením,</w:t>
      </w:r>
    </w:p>
    <w:p w:rsidR="00A47056" w:rsidRPr="00A47056" w:rsidRDefault="00A47056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A47056">
        <w:rPr>
          <w:color w:val="000000"/>
          <w:szCs w:val="24"/>
          <w:shd w:val="clear" w:color="auto" w:fill="FFFFFF"/>
        </w:rPr>
        <w:t>doklady o výsledkoch predpísaných skúšok a meraní a o spôsobilosti prevádzkových zariadení na plynulú a bezpečnú prevádzku; ak bola vykonaná skúšobná prevádzka, jej vyhodnotenie alebo správa o výsledku komplexného vyskúšania</w:t>
      </w:r>
      <w:r>
        <w:rPr>
          <w:color w:val="000000"/>
          <w:szCs w:val="24"/>
          <w:shd w:val="clear" w:color="auto" w:fill="FFFFFF"/>
        </w:rPr>
        <w:t>,</w:t>
      </w:r>
    </w:p>
    <w:p w:rsidR="00A47056" w:rsidRPr="00A47056" w:rsidRDefault="00A47056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A47056">
        <w:rPr>
          <w:color w:val="000000"/>
          <w:szCs w:val="24"/>
          <w:shd w:val="clear" w:color="auto" w:fill="FFFFFF"/>
        </w:rPr>
        <w:t>projektová dokumentácia overená stavebným úradom v stavebnom konaní alebo pri povoľovaní zmeny stavby pred jej dokončením,</w:t>
      </w:r>
    </w:p>
    <w:p w:rsidR="00A47056" w:rsidRPr="00A47056" w:rsidRDefault="00A47056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A47056">
        <w:rPr>
          <w:color w:val="000000"/>
          <w:szCs w:val="24"/>
          <w:shd w:val="clear" w:color="auto" w:fill="FFFFFF"/>
        </w:rPr>
        <w:t>výkresy, v ktorých sú vyznačené zmeny, ku ktorým došlo počas uskutočňovania stavby; tieto zmeny môžu byť na základe kolaudačného rozhodnutia vyznačené v projektovej dokumentácii overenej stavebným úradom v stavebnom konaní, ak konanie o nich stavebný úrad spojil s kolaudačným konaním,</w:t>
      </w:r>
    </w:p>
    <w:p w:rsidR="00A47056" w:rsidRPr="00A47056" w:rsidRDefault="00A47056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A47056">
        <w:rPr>
          <w:color w:val="000000"/>
          <w:szCs w:val="24"/>
          <w:shd w:val="clear" w:color="auto" w:fill="FFFFFF"/>
        </w:rPr>
        <w:t>doklady o overení požadovaných vlastností výrobkov a ďalšie doklady určené v podmienkach stavebného povolenia</w:t>
      </w:r>
    </w:p>
    <w:p w:rsidR="00EE53E6" w:rsidRDefault="00EE53E6" w:rsidP="007A5662">
      <w:pPr>
        <w:pStyle w:val="Odsekzoznamu"/>
        <w:numPr>
          <w:ilvl w:val="0"/>
          <w:numId w:val="13"/>
        </w:numPr>
        <w:spacing w:line="240" w:lineRule="auto"/>
        <w:jc w:val="both"/>
      </w:pPr>
      <w:r w:rsidRPr="008115D1">
        <w:rPr>
          <w:szCs w:val="24"/>
        </w:rPr>
        <w:t>list vlastníctva</w:t>
      </w:r>
      <w:r w:rsidR="001751DB" w:rsidRPr="008115D1">
        <w:rPr>
          <w:szCs w:val="24"/>
        </w:rPr>
        <w:t xml:space="preserve"> v prípade ak bola nejaká zmena od vydania stavebného</w:t>
      </w:r>
      <w:r w:rsidR="001751DB">
        <w:t xml:space="preserve"> povolenia</w:t>
      </w:r>
      <w:r w:rsidR="005303DC">
        <w:t>,</w:t>
      </w:r>
    </w:p>
    <w:p w:rsidR="00754518" w:rsidRPr="007C1965" w:rsidRDefault="00754518" w:rsidP="007A5662">
      <w:pPr>
        <w:pStyle w:val="Normlnywebov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754518">
        <w:rPr>
          <w:bCs/>
          <w:sz w:val="22"/>
          <w:szCs w:val="22"/>
        </w:rPr>
        <w:t>písomné splnomocnenie</w:t>
      </w:r>
      <w:r>
        <w:rPr>
          <w:bCs/>
          <w:sz w:val="22"/>
          <w:szCs w:val="22"/>
        </w:rPr>
        <w:t xml:space="preserve"> </w:t>
      </w:r>
      <w:r w:rsidRPr="00754518">
        <w:rPr>
          <w:bCs/>
          <w:sz w:val="22"/>
          <w:szCs w:val="22"/>
        </w:rPr>
        <w:t>v prípade, že stavebník poverí na vybavenie žiadosti in</w:t>
      </w:r>
      <w:r w:rsidR="005303DC">
        <w:rPr>
          <w:bCs/>
          <w:sz w:val="22"/>
          <w:szCs w:val="22"/>
        </w:rPr>
        <w:t>ú fyzickú alebo právnickú osobu,</w:t>
      </w:r>
    </w:p>
    <w:p w:rsidR="007C1965" w:rsidRPr="007C1965" w:rsidRDefault="007C1965" w:rsidP="007A5662">
      <w:pPr>
        <w:pStyle w:val="Normlnywebov"/>
        <w:numPr>
          <w:ilvl w:val="0"/>
          <w:numId w:val="13"/>
        </w:numPr>
        <w:spacing w:before="0" w:beforeAutospacing="0" w:after="0"/>
        <w:jc w:val="both"/>
      </w:pPr>
      <w:r w:rsidRPr="007C1965">
        <w:rPr>
          <w:color w:val="000000"/>
          <w:shd w:val="clear" w:color="auto" w:fill="FFFFFF"/>
        </w:rPr>
        <w:t>ak ide o stavbu, na ktorej geodetické činnosti zabezpečujú oprávnení geodeti a kartografi, doklad o zabezpečení spracovania výsledného operátu merania a zobrazenia predmetov skutočného vyhotovenia stavby, pri podzemných sieťach technického vybavenia ešte pred zakrytím,</w:t>
      </w:r>
    </w:p>
    <w:p w:rsidR="007C1965" w:rsidRPr="00A47056" w:rsidRDefault="007C1965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7C1965">
        <w:rPr>
          <w:color w:val="000000"/>
          <w:szCs w:val="24"/>
          <w:shd w:val="clear" w:color="auto" w:fill="FFFFFF"/>
        </w:rPr>
        <w:t>geometrický plán podľa predpisov o katastri nehnuteľností;</w:t>
      </w:r>
      <w:r>
        <w:rPr>
          <w:b/>
          <w:bCs/>
          <w:szCs w:val="24"/>
          <w:shd w:val="clear" w:color="auto" w:fill="FFFFFF"/>
          <w:vertAlign w:val="superscript"/>
        </w:rPr>
        <w:t xml:space="preserve"> </w:t>
      </w:r>
      <w:r w:rsidRPr="007C1965">
        <w:rPr>
          <w:color w:val="000000"/>
          <w:szCs w:val="24"/>
          <w:shd w:val="clear" w:color="auto" w:fill="FFFFFF"/>
        </w:rPr>
        <w:t xml:space="preserve">tento doklad sa nedoplní, </w:t>
      </w:r>
      <w:r w:rsidRPr="00A47056">
        <w:rPr>
          <w:color w:val="000000"/>
          <w:szCs w:val="24"/>
          <w:shd w:val="clear" w:color="auto" w:fill="FFFFFF"/>
        </w:rPr>
        <w:t xml:space="preserve">ak nedošlo k zmene vonkajšieho pôdorysného ohraničenia stavby, </w:t>
      </w:r>
    </w:p>
    <w:p w:rsidR="00A47056" w:rsidRPr="00A47056" w:rsidRDefault="00A47056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A47056">
        <w:rPr>
          <w:color w:val="000000"/>
          <w:szCs w:val="24"/>
          <w:shd w:val="clear" w:color="auto" w:fill="FFFFFF"/>
        </w:rPr>
        <w:t>ak ide o stavbu, v ktorej bolo alebo má byť zabudované jadrové zariadenie, súhlas úradu jadrového dozoru udelený na základe posúdenia bezpečnostnej dokumentácie,</w:t>
      </w:r>
    </w:p>
    <w:p w:rsidR="002F7722" w:rsidRPr="00A47056" w:rsidRDefault="002F7722" w:rsidP="007A5662">
      <w:pPr>
        <w:pStyle w:val="Odsekzoznamu"/>
        <w:numPr>
          <w:ilvl w:val="0"/>
          <w:numId w:val="13"/>
        </w:numPr>
        <w:spacing w:line="240" w:lineRule="auto"/>
        <w:jc w:val="both"/>
        <w:rPr>
          <w:szCs w:val="24"/>
        </w:rPr>
      </w:pPr>
      <w:r w:rsidRPr="00A47056">
        <w:rPr>
          <w:rFonts w:eastAsia="Calibri"/>
          <w:color w:val="000000"/>
          <w:szCs w:val="24"/>
          <w:lang w:eastAsia="en-US"/>
        </w:rPr>
        <w:t>stavebný denník</w:t>
      </w:r>
      <w:r w:rsidR="005303DC" w:rsidRPr="00A47056">
        <w:rPr>
          <w:rFonts w:eastAsia="Calibri"/>
          <w:color w:val="000000"/>
          <w:szCs w:val="24"/>
          <w:lang w:eastAsia="en-US"/>
        </w:rPr>
        <w:t>,</w:t>
      </w:r>
    </w:p>
    <w:p w:rsidR="00A47056" w:rsidRPr="00A47056" w:rsidRDefault="00A47056" w:rsidP="007A5662">
      <w:pPr>
        <w:pStyle w:val="Odsekzoznamu"/>
        <w:widowControl/>
        <w:numPr>
          <w:ilvl w:val="0"/>
          <w:numId w:val="13"/>
        </w:numPr>
        <w:spacing w:line="240" w:lineRule="auto"/>
        <w:jc w:val="both"/>
        <w:rPr>
          <w:sz w:val="22"/>
          <w:szCs w:val="22"/>
        </w:rPr>
      </w:pPr>
      <w:r w:rsidRPr="00A47056">
        <w:rPr>
          <w:color w:val="000000"/>
          <w:szCs w:val="24"/>
          <w:shd w:val="clear" w:color="auto" w:fill="FFFFFF"/>
        </w:rPr>
        <w:t>rozhodnutia, stanoviská, vyjadrenia, súhlasy, posúdenia alebo iné opatrenia dotknutých orgánov štátnej správy,</w:t>
      </w:r>
    </w:p>
    <w:p w:rsidR="00C06EF3" w:rsidRPr="00EE53E6" w:rsidRDefault="00C06EF3" w:rsidP="007A5662">
      <w:pPr>
        <w:pStyle w:val="Odsekzoznamu"/>
        <w:widowControl/>
        <w:numPr>
          <w:ilvl w:val="0"/>
          <w:numId w:val="13"/>
        </w:numPr>
        <w:spacing w:line="240" w:lineRule="auto"/>
        <w:jc w:val="both"/>
        <w:rPr>
          <w:sz w:val="22"/>
          <w:szCs w:val="22"/>
        </w:rPr>
      </w:pPr>
      <w:r w:rsidRPr="00EE53E6">
        <w:rPr>
          <w:sz w:val="22"/>
          <w:szCs w:val="22"/>
        </w:rPr>
        <w:t>ďalšie doklady, ak si ich staveb</w:t>
      </w:r>
      <w:r w:rsidR="00ED2D8B" w:rsidRPr="00EE53E6">
        <w:rPr>
          <w:sz w:val="22"/>
          <w:szCs w:val="22"/>
        </w:rPr>
        <w:t xml:space="preserve">ný úrad vyžiadal, napr.: doklady </w:t>
      </w:r>
      <w:r w:rsidRPr="00EE53E6">
        <w:rPr>
          <w:sz w:val="22"/>
          <w:szCs w:val="22"/>
        </w:rPr>
        <w:t>o splnení základných požiadaviek na stavby</w:t>
      </w:r>
      <w:r w:rsidR="00BE5FC8" w:rsidRPr="00EE53E6">
        <w:rPr>
          <w:sz w:val="22"/>
          <w:szCs w:val="22"/>
        </w:rPr>
        <w:t>:</w:t>
      </w:r>
    </w:p>
    <w:p w:rsidR="00C06EF3" w:rsidRDefault="00C06EF3" w:rsidP="007A5662">
      <w:pPr>
        <w:pStyle w:val="Normlnywebov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544A2F">
        <w:rPr>
          <w:sz w:val="22"/>
          <w:szCs w:val="22"/>
        </w:rPr>
        <w:t>doklad o energetickej certifikácii budovy v zmysle zák. č. 555/2005 Z.</w:t>
      </w:r>
      <w:r w:rsidR="003D60DE">
        <w:rPr>
          <w:sz w:val="22"/>
          <w:szCs w:val="22"/>
        </w:rPr>
        <w:t xml:space="preserve"> </w:t>
      </w:r>
      <w:r w:rsidRPr="00544A2F">
        <w:rPr>
          <w:sz w:val="22"/>
          <w:szCs w:val="22"/>
        </w:rPr>
        <w:t>z. o energetickej hospodárnosti budov a o zmene a doplnení niektorých zákonov</w:t>
      </w:r>
      <w:r w:rsidR="005303DC">
        <w:rPr>
          <w:sz w:val="22"/>
          <w:szCs w:val="22"/>
        </w:rPr>
        <w:t>,</w:t>
      </w:r>
      <w:r w:rsidRPr="00544A2F">
        <w:rPr>
          <w:sz w:val="22"/>
          <w:szCs w:val="22"/>
        </w:rPr>
        <w:t xml:space="preserve"> </w:t>
      </w:r>
    </w:p>
    <w:p w:rsidR="005303DC" w:rsidRDefault="00C06EF3" w:rsidP="007A5662">
      <w:pPr>
        <w:pStyle w:val="Normlnywebov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7A5662">
        <w:rPr>
          <w:sz w:val="22"/>
          <w:szCs w:val="22"/>
        </w:rPr>
        <w:t>správny poplatok v zmysle zákona č.145/1995 Z.</w:t>
      </w:r>
      <w:r w:rsidR="003D60DE" w:rsidRPr="007A5662">
        <w:rPr>
          <w:sz w:val="22"/>
          <w:szCs w:val="22"/>
        </w:rPr>
        <w:t xml:space="preserve"> </w:t>
      </w:r>
      <w:r w:rsidRPr="007A5662">
        <w:rPr>
          <w:sz w:val="22"/>
          <w:szCs w:val="22"/>
        </w:rPr>
        <w:t>z. o správnych poplatkoch v zne</w:t>
      </w:r>
      <w:r w:rsidR="00822CCB" w:rsidRPr="007A5662">
        <w:rPr>
          <w:sz w:val="22"/>
          <w:szCs w:val="22"/>
        </w:rPr>
        <w:t>ní neskorších predpisov</w:t>
      </w:r>
      <w:r w:rsidR="0028384E" w:rsidRPr="007A5662">
        <w:rPr>
          <w:sz w:val="22"/>
          <w:szCs w:val="22"/>
        </w:rPr>
        <w:t xml:space="preserve"> </w:t>
      </w:r>
    </w:p>
    <w:p w:rsidR="007A5662" w:rsidRPr="007A5662" w:rsidRDefault="007A5662" w:rsidP="007A5662">
      <w:pPr>
        <w:pStyle w:val="Normlnywebov"/>
        <w:spacing w:before="0" w:beforeAutospacing="0" w:after="0"/>
        <w:rPr>
          <w:sz w:val="22"/>
          <w:szCs w:val="22"/>
        </w:rPr>
      </w:pPr>
    </w:p>
    <w:p w:rsidR="00C06EF3" w:rsidRPr="007A5662" w:rsidRDefault="00C06EF3" w:rsidP="007A5662">
      <w:pPr>
        <w:pStyle w:val="Normlnywebov"/>
        <w:spacing w:before="0" w:beforeAutospacing="0" w:after="0"/>
        <w:ind w:left="360"/>
        <w:jc w:val="both"/>
      </w:pPr>
      <w:r w:rsidRPr="00754518">
        <w:rPr>
          <w:b/>
          <w:bCs/>
          <w:i/>
          <w:iCs/>
          <w:sz w:val="22"/>
          <w:szCs w:val="22"/>
        </w:rPr>
        <w:t>Poznámka :</w:t>
      </w:r>
      <w:r w:rsidR="001A42C3" w:rsidRPr="00754518">
        <w:rPr>
          <w:b/>
          <w:bCs/>
          <w:i/>
          <w:iCs/>
          <w:sz w:val="22"/>
          <w:szCs w:val="22"/>
        </w:rPr>
        <w:t xml:space="preserve"> </w:t>
      </w:r>
      <w:r w:rsidRPr="00754518">
        <w:rPr>
          <w:sz w:val="22"/>
          <w:szCs w:val="22"/>
        </w:rPr>
        <w:t xml:space="preserve">Stavebný úrad si vyhradzuje právo na vyžiadanie ďalších údajov a dokladov, </w:t>
      </w:r>
      <w:r w:rsidR="00BE5FC8" w:rsidRPr="00754518">
        <w:rPr>
          <w:sz w:val="22"/>
          <w:szCs w:val="22"/>
        </w:rPr>
        <w:t xml:space="preserve"> </w:t>
      </w:r>
      <w:r w:rsidRPr="00754518">
        <w:rPr>
          <w:sz w:val="22"/>
          <w:szCs w:val="22"/>
        </w:rPr>
        <w:t>p</w:t>
      </w:r>
      <w:r w:rsidR="00BE5FC8" w:rsidRPr="00754518">
        <w:rPr>
          <w:sz w:val="22"/>
          <w:szCs w:val="22"/>
        </w:rPr>
        <w:t xml:space="preserve">otrebných k vydaniu </w:t>
      </w:r>
      <w:r w:rsidR="00BE5FC8" w:rsidRPr="007A5662">
        <w:t>rozhodnutia</w:t>
      </w:r>
      <w:r w:rsidR="007A5662" w:rsidRPr="007A5662">
        <w:t xml:space="preserve"> </w:t>
      </w:r>
      <w:r w:rsidR="007A5662" w:rsidRPr="007A5662">
        <w:rPr>
          <w:color w:val="000000"/>
          <w:shd w:val="clear" w:color="auto" w:fill="FFFFFF"/>
        </w:rPr>
        <w:t>napr. doklad o splnení základných požiadaviek na stavby.</w:t>
      </w:r>
    </w:p>
    <w:p w:rsidR="00264D6E" w:rsidRPr="001A42C3" w:rsidRDefault="00264D6E" w:rsidP="00A47056">
      <w:pPr>
        <w:spacing w:line="240" w:lineRule="auto"/>
        <w:rPr>
          <w:sz w:val="22"/>
          <w:szCs w:val="22"/>
        </w:rPr>
      </w:pPr>
    </w:p>
    <w:sectPr w:rsidR="00264D6E" w:rsidRPr="001A42C3" w:rsidSect="00716F27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284" w:footer="17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0E" w:rsidRDefault="0022390E" w:rsidP="006E48D6">
      <w:pPr>
        <w:spacing w:line="240" w:lineRule="auto"/>
      </w:pPr>
      <w:r>
        <w:separator/>
      </w:r>
    </w:p>
  </w:endnote>
  <w:endnote w:type="continuationSeparator" w:id="1">
    <w:p w:rsidR="0022390E" w:rsidRDefault="0022390E" w:rsidP="006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0E" w:rsidRDefault="0022390E" w:rsidP="006E48D6">
      <w:pPr>
        <w:spacing w:line="240" w:lineRule="auto"/>
      </w:pPr>
      <w:r>
        <w:separator/>
      </w:r>
    </w:p>
  </w:footnote>
  <w:footnote w:type="continuationSeparator" w:id="1">
    <w:p w:rsidR="0022390E" w:rsidRDefault="0022390E" w:rsidP="006E48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27" w:rsidRDefault="00AE3060" w:rsidP="00716F27">
    <w:pPr>
      <w:rPr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762000" cy="87630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6F27">
      <w:t xml:space="preserve">  </w:t>
    </w:r>
    <w:r w:rsidR="00716F27">
      <w:rPr>
        <w:b/>
        <w:sz w:val="30"/>
        <w:szCs w:val="30"/>
      </w:rPr>
      <w:t xml:space="preserve">                 </w:t>
    </w:r>
    <w:r w:rsidR="00716F27">
      <w:rPr>
        <w:b/>
        <w:sz w:val="30"/>
        <w:szCs w:val="30"/>
      </w:rPr>
      <w:tab/>
      <w:t xml:space="preserve">  </w:t>
    </w:r>
    <w:r w:rsidR="00716F27">
      <w:rPr>
        <w:b/>
        <w:sz w:val="40"/>
        <w:szCs w:val="40"/>
      </w:rPr>
      <w:t xml:space="preserve">OBEC Nová Bystrica </w:t>
    </w:r>
  </w:p>
  <w:p w:rsidR="00716F27" w:rsidRDefault="00716F27" w:rsidP="00716F27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  <w:p w:rsidR="00716F27" w:rsidRDefault="00716F2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4C5D"/>
    <w:multiLevelType w:val="hybridMultilevel"/>
    <w:tmpl w:val="7D9EA4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0B2A"/>
    <w:multiLevelType w:val="hybridMultilevel"/>
    <w:tmpl w:val="EED27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C06EF3"/>
    <w:rsid w:val="00002EA7"/>
    <w:rsid w:val="000109E2"/>
    <w:rsid w:val="000137A7"/>
    <w:rsid w:val="00097057"/>
    <w:rsid w:val="000C55BC"/>
    <w:rsid w:val="000F4F14"/>
    <w:rsid w:val="001751DB"/>
    <w:rsid w:val="001A42C3"/>
    <w:rsid w:val="001D3E2A"/>
    <w:rsid w:val="00202597"/>
    <w:rsid w:val="00211D70"/>
    <w:rsid w:val="0022390E"/>
    <w:rsid w:val="00264D6E"/>
    <w:rsid w:val="0028384E"/>
    <w:rsid w:val="002B2284"/>
    <w:rsid w:val="002C1169"/>
    <w:rsid w:val="002D20BE"/>
    <w:rsid w:val="002F7722"/>
    <w:rsid w:val="0033583A"/>
    <w:rsid w:val="00351507"/>
    <w:rsid w:val="0038517B"/>
    <w:rsid w:val="003D60DE"/>
    <w:rsid w:val="003E31CB"/>
    <w:rsid w:val="00407086"/>
    <w:rsid w:val="004A0526"/>
    <w:rsid w:val="004A10B8"/>
    <w:rsid w:val="005303DC"/>
    <w:rsid w:val="00544A2F"/>
    <w:rsid w:val="005729CB"/>
    <w:rsid w:val="005B5BDC"/>
    <w:rsid w:val="00652DE6"/>
    <w:rsid w:val="006633C5"/>
    <w:rsid w:val="006712AD"/>
    <w:rsid w:val="006B0CFD"/>
    <w:rsid w:val="006E48D6"/>
    <w:rsid w:val="00716F27"/>
    <w:rsid w:val="00754518"/>
    <w:rsid w:val="007A5662"/>
    <w:rsid w:val="007C1965"/>
    <w:rsid w:val="007C59FB"/>
    <w:rsid w:val="008115D1"/>
    <w:rsid w:val="00822A52"/>
    <w:rsid w:val="00822CCB"/>
    <w:rsid w:val="00843615"/>
    <w:rsid w:val="008869A2"/>
    <w:rsid w:val="008F53DD"/>
    <w:rsid w:val="0090343C"/>
    <w:rsid w:val="00960639"/>
    <w:rsid w:val="00A47056"/>
    <w:rsid w:val="00A710D2"/>
    <w:rsid w:val="00AA59EF"/>
    <w:rsid w:val="00AE3060"/>
    <w:rsid w:val="00B30659"/>
    <w:rsid w:val="00B5176A"/>
    <w:rsid w:val="00B90AFC"/>
    <w:rsid w:val="00BE156B"/>
    <w:rsid w:val="00BE2318"/>
    <w:rsid w:val="00BE5FC8"/>
    <w:rsid w:val="00BE728B"/>
    <w:rsid w:val="00C05060"/>
    <w:rsid w:val="00C06EF3"/>
    <w:rsid w:val="00C2751E"/>
    <w:rsid w:val="00D31862"/>
    <w:rsid w:val="00DB0FE3"/>
    <w:rsid w:val="00DB3387"/>
    <w:rsid w:val="00DE24C6"/>
    <w:rsid w:val="00DF1F5C"/>
    <w:rsid w:val="00E11465"/>
    <w:rsid w:val="00E35340"/>
    <w:rsid w:val="00E51FE5"/>
    <w:rsid w:val="00E545AF"/>
    <w:rsid w:val="00E63C38"/>
    <w:rsid w:val="00ED2D8B"/>
    <w:rsid w:val="00ED68C6"/>
    <w:rsid w:val="00EE53E6"/>
    <w:rsid w:val="00EF720B"/>
    <w:rsid w:val="00F25A50"/>
    <w:rsid w:val="00F34E70"/>
    <w:rsid w:val="00FC143D"/>
    <w:rsid w:val="00F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137A7"/>
    <w:pPr>
      <w:keepNext/>
      <w:widowControl/>
      <w:spacing w:line="240" w:lineRule="auto"/>
      <w:outlineLvl w:val="0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character" w:customStyle="1" w:styleId="Nadpis1Char">
    <w:name w:val="Nadpis 1 Char"/>
    <w:link w:val="Nadpis1"/>
    <w:rsid w:val="000137A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E48D6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semiHidden/>
    <w:rsid w:val="006E48D6"/>
    <w:rPr>
      <w:rFonts w:ascii="Times New Roman" w:eastAsia="Times New Roman" w:hAnsi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E48D6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semiHidden/>
    <w:rsid w:val="006E48D6"/>
    <w:rPr>
      <w:rFonts w:ascii="Times New Roman" w:eastAsia="Times New Roman" w:hAnsi="Times New Roman"/>
      <w:sz w:val="24"/>
      <w:lang w:eastAsia="cs-CZ"/>
    </w:rPr>
  </w:style>
  <w:style w:type="character" w:customStyle="1" w:styleId="apple-converted-space">
    <w:name w:val="apple-converted-space"/>
    <w:rsid w:val="008115D1"/>
  </w:style>
  <w:style w:type="character" w:styleId="Hypertextovprepojenie">
    <w:name w:val="Hyperlink"/>
    <w:basedOn w:val="Predvolenpsmoodseku"/>
    <w:uiPriority w:val="99"/>
    <w:semiHidden/>
    <w:unhideWhenUsed/>
    <w:rsid w:val="007C1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3934</CharactersWithSpaces>
  <SharedDoc>false</SharedDoc>
  <HLinks>
    <vt:vector size="6" baseType="variant">
      <vt:variant>
        <vt:i4>4390936</vt:i4>
      </vt:variant>
      <vt:variant>
        <vt:i4>14778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PC</cp:lastModifiedBy>
  <cp:revision>2</cp:revision>
  <cp:lastPrinted>2019-02-01T07:14:00Z</cp:lastPrinted>
  <dcterms:created xsi:type="dcterms:W3CDTF">2019-05-06T07:19:00Z</dcterms:created>
  <dcterms:modified xsi:type="dcterms:W3CDTF">2019-05-06T07:19:00Z</dcterms:modified>
</cp:coreProperties>
</file>